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7" w:rsidRDefault="0021578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83" w:rsidRDefault="00215783"/>
    <w:p w:rsidR="00215783" w:rsidRDefault="00215783"/>
    <w:p w:rsidR="00215783" w:rsidRDefault="00215783"/>
    <w:p w:rsidR="00215783" w:rsidRDefault="00215783">
      <w:pPr>
        <w:sectPr w:rsidR="00215783" w:rsidSect="006B5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Приложение №1</w:t>
      </w: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к распоряжению </w:t>
      </w:r>
      <w:r w:rsidRPr="009E0CC4">
        <w:rPr>
          <w:rFonts w:ascii="Times New Roman" w:eastAsia="Arial" w:hAnsi="Times New Roman" w:cs="Times New Roman"/>
          <w:sz w:val="22"/>
          <w:szCs w:val="22"/>
        </w:rPr>
        <w:t>Администрации</w:t>
      </w: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сельского поселения «Газимуро-Заводское»</w:t>
      </w: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№ 14от 20 марта 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2018 года </w:t>
      </w: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215783" w:rsidRPr="009E0CC4" w:rsidRDefault="00215783" w:rsidP="00215783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215783" w:rsidRPr="009E0CC4" w:rsidRDefault="00215783" w:rsidP="00215783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План </w:t>
      </w:r>
    </w:p>
    <w:p w:rsidR="00215783" w:rsidRPr="009E0CC4" w:rsidRDefault="00215783" w:rsidP="00215783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>закупок товаров, работ, у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слуг для обеспечения муниципальных 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 нужд</w:t>
      </w:r>
    </w:p>
    <w:p w:rsidR="00215783" w:rsidRPr="009E0CC4" w:rsidRDefault="00215783" w:rsidP="00215783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>на 2018 финансовый год и плановый период 2019-2020 годов</w:t>
      </w:r>
    </w:p>
    <w:p w:rsidR="00215783" w:rsidRPr="009E0CC4" w:rsidRDefault="00215783" w:rsidP="00215783">
      <w:pPr>
        <w:pStyle w:val="normal"/>
        <w:contextualSpacing w:val="0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9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2778"/>
        <w:gridCol w:w="1467"/>
        <w:gridCol w:w="1417"/>
      </w:tblGrid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Коды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Администрация сельского поселения " Газимуро-Заводское»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20.03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.2018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7504001990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750401001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ОКОПФ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75404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по ОКФС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673630 Забайкальский край, Газимуро-Заводский район, село Газимурский Завод, улица Журавлёва ,18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BF119A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BF119A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76610409101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78914385</w:t>
            </w: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rPr>
                <w:rFonts w:ascii="Times New Roman" w:eastAsia="Arial" w:hAnsi="Times New Roman" w:cs="Times New Roman"/>
                <w:i/>
              </w:rPr>
            </w:pPr>
            <w:r w:rsidRPr="009E0CC4">
              <w:rPr>
                <w:rFonts w:ascii="Times New Roman" w:eastAsia="Arial" w:hAnsi="Times New Roman" w:cs="Times New Roman"/>
                <w:i/>
              </w:rPr>
              <w:t xml:space="preserve">673630 Забайкальский край, Газимуро-Заводский район, село Газимурский Завод, </w:t>
            </w:r>
            <w:r w:rsidRPr="009E0CC4">
              <w:rPr>
                <w:rFonts w:ascii="Times New Roman" w:eastAsia="Arial" w:hAnsi="Times New Roman" w:cs="Times New Roman"/>
                <w:i/>
              </w:rPr>
              <w:lastRenderedPageBreak/>
              <w:t xml:space="preserve">улица Журавлёва ,18 </w:t>
            </w:r>
          </w:p>
          <w:p w:rsidR="00215783" w:rsidRPr="009E0CC4" w:rsidRDefault="00215783" w:rsidP="003977E2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  <w:lang w:val="en-US"/>
              </w:rPr>
              <w:t>adm</w:t>
            </w:r>
            <w:r w:rsidRPr="009E0CC4">
              <w:rPr>
                <w:rFonts w:ascii="Times New Roman" w:hAnsi="Times New Roman" w:cs="Times New Roman"/>
              </w:rPr>
              <w:t>.</w:t>
            </w:r>
            <w:r w:rsidRPr="009E0CC4">
              <w:rPr>
                <w:rFonts w:ascii="Times New Roman" w:hAnsi="Times New Roman" w:cs="Times New Roman"/>
                <w:lang w:val="en-US"/>
              </w:rPr>
              <w:t>psqaz</w:t>
            </w:r>
            <w:r w:rsidRPr="009E0CC4">
              <w:rPr>
                <w:rFonts w:ascii="Times New Roman" w:hAnsi="Times New Roman" w:cs="Times New Roman"/>
              </w:rPr>
              <w:t>-</w:t>
            </w:r>
            <w:r w:rsidRPr="009E0CC4">
              <w:rPr>
                <w:rFonts w:ascii="Times New Roman" w:hAnsi="Times New Roman" w:cs="Times New Roman"/>
                <w:lang w:val="en-US"/>
              </w:rPr>
              <w:t>zavod</w:t>
            </w:r>
            <w:r w:rsidRPr="009E0CC4">
              <w:rPr>
                <w:rFonts w:ascii="Times New Roman" w:hAnsi="Times New Roman" w:cs="Times New Roman"/>
              </w:rPr>
              <w:t>@у</w:t>
            </w:r>
            <w:r w:rsidRPr="009E0CC4">
              <w:rPr>
                <w:rFonts w:ascii="Times New Roman" w:hAnsi="Times New Roman" w:cs="Times New Roman"/>
                <w:lang w:val="en-US"/>
              </w:rPr>
              <w:t>ande</w:t>
            </w:r>
            <w:r w:rsidRPr="009E0CC4">
              <w:rPr>
                <w:rFonts w:ascii="Times New Roman" w:hAnsi="Times New Roman" w:cs="Times New Roman"/>
              </w:rPr>
              <w:t>х.</w:t>
            </w:r>
            <w:r w:rsidRPr="009E0CC4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15783" w:rsidRPr="009E0CC4" w:rsidRDefault="00215783" w:rsidP="003977E2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 (30 247) 21482</w:t>
            </w:r>
          </w:p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Вид документа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Изменённый (1)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(</w:t>
            </w:r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базовый</w:t>
            </w:r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"0", измененный - "1" и далее в порядке возрастания)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20.03.2018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Единица измерения: рубль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383</w:t>
            </w:r>
          </w:p>
        </w:tc>
      </w:tr>
    </w:tbl>
    <w:p w:rsidR="00215783" w:rsidRPr="009E0CC4" w:rsidRDefault="00215783" w:rsidP="00215783">
      <w:pPr>
        <w:pStyle w:val="normal"/>
        <w:contextualSpacing w:val="0"/>
        <w:jc w:val="both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36"/>
        <w:gridCol w:w="1856"/>
        <w:gridCol w:w="1171"/>
        <w:gridCol w:w="1171"/>
        <w:gridCol w:w="1209"/>
        <w:gridCol w:w="1038"/>
        <w:gridCol w:w="778"/>
        <w:gridCol w:w="870"/>
        <w:gridCol w:w="524"/>
        <w:gridCol w:w="490"/>
        <w:gridCol w:w="966"/>
        <w:gridCol w:w="1154"/>
        <w:gridCol w:w="1193"/>
        <w:gridCol w:w="1013"/>
        <w:gridCol w:w="921"/>
      </w:tblGrid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/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811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57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Объем финансового обеспечения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ных нужд" ("да" или "нет")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Сведения об обязательном общественном обсуждении ("да" или "нет")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Обоснование внесения изменений</w:t>
            </w: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87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непрограммные</w:t>
            </w:r>
            <w:proofErr w:type="spell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направления деятельности (функции, полномочия)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351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первый год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второй год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rPr>
          <w:trHeight w:val="40"/>
        </w:trPr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15</w:t>
            </w: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61786" w:rsidRDefault="00215783" w:rsidP="0039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80204090000031512244</w:t>
            </w:r>
            <w:r w:rsidRPr="009E0CC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по соглашению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Обеспечение деятельности учреждения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билейная, с.Газимурский Завод</w:t>
            </w: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6788,83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6788,83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апрель-сентябрь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80204090000031512244226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Выполнение функции 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полномочий по соглашению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Обеспечение 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деятельности учреждения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Ремонт дороги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овая с.Газимурский Завод</w:t>
            </w: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1507,52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1507,52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апрель-сентябрь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80204090000031512244340</w:t>
            </w:r>
          </w:p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функции полномочий по соглашению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Покупка водосточной трубы </w:t>
            </w: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99870,00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99870,00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c>
          <w:tcPr>
            <w:tcW w:w="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80204090000031512244222</w:t>
            </w:r>
          </w:p>
          <w:p w:rsidR="00215783" w:rsidRPr="009E0CC4" w:rsidRDefault="00215783" w:rsidP="003977E2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очий 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по соглашени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ю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Транспортировка водосточной трубы</w:t>
            </w:r>
          </w:p>
        </w:tc>
        <w:tc>
          <w:tcPr>
            <w:tcW w:w="35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99950,00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99950,00</w:t>
            </w: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215783" w:rsidRPr="009E0CC4" w:rsidTr="003977E2">
        <w:tc>
          <w:tcPr>
            <w:tcW w:w="2261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Итого для осуществления закупок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8496170,00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15783" w:rsidRPr="009E0CC4" w:rsidTr="003977E2">
        <w:tc>
          <w:tcPr>
            <w:tcW w:w="2261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по коду бюджетной классификации 244</w:t>
            </w:r>
          </w:p>
        </w:tc>
        <w:tc>
          <w:tcPr>
            <w:tcW w:w="2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8496170,00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5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5783" w:rsidRPr="009E0CC4" w:rsidRDefault="00215783" w:rsidP="003977E2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215783" w:rsidRPr="009E0CC4" w:rsidRDefault="00215783" w:rsidP="00215783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215783" w:rsidRPr="009E0CC4" w:rsidRDefault="00215783" w:rsidP="00215783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</w:t>
      </w:r>
    </w:p>
    <w:p w:rsidR="00215783" w:rsidRPr="00B75332" w:rsidRDefault="00215783" w:rsidP="00215783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Ответственный исполнитель   (должность)    (подпись)     (расшифровка подписи)</w:t>
      </w:r>
    </w:p>
    <w:p w:rsidR="00215783" w:rsidRDefault="00215783" w:rsidP="00215783"/>
    <w:p w:rsidR="00215783" w:rsidRDefault="00215783"/>
    <w:p w:rsidR="00215783" w:rsidRDefault="00215783"/>
    <w:sectPr w:rsidR="00215783" w:rsidSect="002157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783"/>
    <w:rsid w:val="00215783"/>
    <w:rsid w:val="006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83"/>
    <w:rPr>
      <w:rFonts w:ascii="Tahoma" w:hAnsi="Tahoma" w:cs="Tahoma"/>
      <w:sz w:val="16"/>
      <w:szCs w:val="16"/>
    </w:rPr>
  </w:style>
  <w:style w:type="paragraph" w:customStyle="1" w:styleId="normal">
    <w:name w:val="normal"/>
    <w:rsid w:val="00215783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2018-03-21T01:18:00Z</dcterms:created>
  <dcterms:modified xsi:type="dcterms:W3CDTF">2018-03-21T01:19:00Z</dcterms:modified>
</cp:coreProperties>
</file>