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3F" w:rsidRPr="00ED1466" w:rsidRDefault="00C53F3F" w:rsidP="00C53F3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D1466">
        <w:rPr>
          <w:rFonts w:ascii="Times New Roman" w:eastAsia="Times New Roman" w:hAnsi="Times New Roman" w:cs="Times New Roman"/>
          <w:b/>
          <w:bCs/>
          <w:sz w:val="40"/>
          <w:szCs w:val="40"/>
        </w:rPr>
        <w:t>Совет сельского поселения «Газимуро-Заводское»</w:t>
      </w:r>
    </w:p>
    <w:p w:rsidR="00C53F3F" w:rsidRPr="00ED1466" w:rsidRDefault="00C53F3F" w:rsidP="00C53F3F">
      <w:pPr>
        <w:autoSpaceDE w:val="0"/>
        <w:autoSpaceDN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53F3F" w:rsidRPr="00ED1466" w:rsidRDefault="00C53F3F" w:rsidP="00C53F3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D1466">
        <w:rPr>
          <w:rFonts w:ascii="Times New Roman" w:eastAsia="Times New Roman" w:hAnsi="Times New Roman" w:cs="Times New Roman"/>
          <w:b/>
          <w:bCs/>
          <w:sz w:val="40"/>
          <w:szCs w:val="40"/>
        </w:rPr>
        <w:t>РЕШЕНИЕ</w:t>
      </w:r>
    </w:p>
    <w:p w:rsidR="00C53F3F" w:rsidRPr="00ED1466" w:rsidRDefault="00C53F3F" w:rsidP="00C53F3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1466">
        <w:rPr>
          <w:rFonts w:ascii="Times New Roman" w:eastAsia="Times New Roman" w:hAnsi="Times New Roman" w:cs="Times New Roman"/>
          <w:b/>
          <w:bCs/>
          <w:sz w:val="28"/>
          <w:szCs w:val="28"/>
        </w:rPr>
        <w:t>6 сессии 4 созыва</w:t>
      </w:r>
    </w:p>
    <w:p w:rsidR="00C53F3F" w:rsidRPr="00ED1466" w:rsidRDefault="00C53F3F" w:rsidP="00C53F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F3F" w:rsidRPr="00ED1466" w:rsidRDefault="00C53F3F" w:rsidP="00C53F3F">
      <w:pPr>
        <w:tabs>
          <w:tab w:val="left" w:pos="86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466">
        <w:rPr>
          <w:rFonts w:ascii="Times New Roman" w:eastAsia="Times New Roman" w:hAnsi="Times New Roman" w:cs="Times New Roman"/>
          <w:sz w:val="28"/>
          <w:szCs w:val="28"/>
        </w:rPr>
        <w:t>09 июня 2015 года                                                                                       № 26</w:t>
      </w:r>
    </w:p>
    <w:p w:rsidR="00C53F3F" w:rsidRPr="00ED1466" w:rsidRDefault="00C53F3F" w:rsidP="00C53F3F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1466">
        <w:rPr>
          <w:rFonts w:ascii="Times New Roman" w:eastAsia="Times New Roman" w:hAnsi="Times New Roman" w:cs="Times New Roman"/>
          <w:i/>
          <w:sz w:val="28"/>
          <w:szCs w:val="28"/>
        </w:rPr>
        <w:t>село Газимурский Завод</w:t>
      </w:r>
    </w:p>
    <w:p w:rsidR="00C53F3F" w:rsidRPr="00ED1466" w:rsidRDefault="00C53F3F" w:rsidP="00C53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F3F" w:rsidRPr="00ED1466" w:rsidRDefault="00C53F3F" w:rsidP="00C5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F3F" w:rsidRPr="00ED1466" w:rsidRDefault="00C53F3F" w:rsidP="00C5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1466">
        <w:rPr>
          <w:rFonts w:ascii="Times New Roman" w:eastAsia="Times New Roman" w:hAnsi="Times New Roman" w:cs="Times New Roman"/>
          <w:b/>
          <w:bCs/>
          <w:sz w:val="28"/>
          <w:szCs w:val="28"/>
        </w:rPr>
        <w:t>Об исполнении бюджета сельского поселения «Газимуро-Заводское» за   1 квартал 2015 год</w:t>
      </w:r>
    </w:p>
    <w:p w:rsidR="00C53F3F" w:rsidRPr="00ED1466" w:rsidRDefault="00C53F3F" w:rsidP="00C53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F3F" w:rsidRPr="00ED1466" w:rsidRDefault="00C53F3F" w:rsidP="00C53F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3F3F" w:rsidRPr="00ED1466" w:rsidRDefault="00C53F3F" w:rsidP="00C53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1466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ст. 35, ст. 52 Федерального закона от 06 октября 2003 года № 131-ФЗ, ст. 44 Устава сельского поселения «Газимуро-Заводское», рассмотрев представленную информацию главного специалиста на основании отчёта об исполнении бюджета администрации сельского поселения «Газимуро-Заводское» Совет сельского поселения «Газимуро-Заводское</w:t>
      </w:r>
      <w:proofErr w:type="gramStart"/>
      <w:r w:rsidRPr="00ED146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D1466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р</w:t>
      </w:r>
      <w:proofErr w:type="gramEnd"/>
      <w:r w:rsidRPr="00ED1466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ешил:</w:t>
      </w:r>
    </w:p>
    <w:p w:rsidR="00C53F3F" w:rsidRPr="00ED1466" w:rsidRDefault="00C53F3F" w:rsidP="00C53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F3F" w:rsidRPr="00ED1466" w:rsidRDefault="00C53F3F" w:rsidP="00C53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466">
        <w:rPr>
          <w:rFonts w:ascii="Times New Roman" w:eastAsia="Times New Roman" w:hAnsi="Times New Roman" w:cs="Times New Roman"/>
          <w:sz w:val="28"/>
          <w:szCs w:val="28"/>
        </w:rPr>
        <w:t>1. Утвердить общий объём исполнения бюджетных ассигнований: доходы – 2065315,80тыс</w:t>
      </w:r>
      <w:proofErr w:type="gramStart"/>
      <w:r w:rsidRPr="00ED146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D1466">
        <w:rPr>
          <w:rFonts w:ascii="Times New Roman" w:eastAsia="Times New Roman" w:hAnsi="Times New Roman" w:cs="Times New Roman"/>
          <w:sz w:val="28"/>
          <w:szCs w:val="28"/>
        </w:rPr>
        <w:t>уб., расходы- 2966933,87 тыс.руб., дефицит бюджета  901618,07  тыс.руб. бюджета сельского поселения «Газимуро-Заводское» за  1 квартал 2015 год (приложение № 1).</w:t>
      </w:r>
    </w:p>
    <w:p w:rsidR="00C53F3F" w:rsidRPr="00ED1466" w:rsidRDefault="00C53F3F" w:rsidP="00C53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46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D1466">
        <w:rPr>
          <w:rFonts w:ascii="Times New Roman" w:eastAsia="Times New Roman" w:hAnsi="Times New Roman" w:cs="Times New Roman"/>
          <w:bCs/>
          <w:sz w:val="28"/>
          <w:szCs w:val="28"/>
        </w:rPr>
        <w:t>Настоящее решение вступает в силу со дня его обнародования.</w:t>
      </w:r>
    </w:p>
    <w:p w:rsidR="00C53F3F" w:rsidRPr="00ED1466" w:rsidRDefault="00C53F3F" w:rsidP="00C53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F3F" w:rsidRPr="00ED1466" w:rsidRDefault="00C53F3F" w:rsidP="00C53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F3F" w:rsidRPr="00ED1466" w:rsidRDefault="00C53F3F" w:rsidP="00C53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F3F" w:rsidRPr="00ED1466" w:rsidRDefault="00C53F3F" w:rsidP="00C53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F3F" w:rsidRPr="00ED1466" w:rsidRDefault="00C53F3F" w:rsidP="00C53F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466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C53F3F" w:rsidRPr="00ED1466" w:rsidRDefault="00C53F3F" w:rsidP="00C53F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466">
        <w:rPr>
          <w:rFonts w:ascii="Times New Roman" w:eastAsia="Times New Roman" w:hAnsi="Times New Roman" w:cs="Times New Roman"/>
          <w:sz w:val="28"/>
          <w:szCs w:val="28"/>
        </w:rPr>
        <w:t>«Газимуро-Заводское»                                                                     И.В.Деревцова</w:t>
      </w:r>
    </w:p>
    <w:p w:rsidR="00C53F3F" w:rsidRPr="00ED1466" w:rsidRDefault="00C53F3F" w:rsidP="00C53F3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F3F" w:rsidRPr="00ED1466" w:rsidRDefault="00C53F3F" w:rsidP="00C53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53F3F" w:rsidRPr="00ED1466" w:rsidSect="00D339EA">
          <w:pgSz w:w="11906" w:h="16838"/>
          <w:pgMar w:top="851" w:right="567" w:bottom="1134" w:left="1985" w:header="709" w:footer="709" w:gutter="0"/>
          <w:pgNumType w:start="0"/>
          <w:cols w:space="720"/>
        </w:sectPr>
      </w:pPr>
    </w:p>
    <w:p w:rsidR="00C53F3F" w:rsidRPr="00ED1466" w:rsidRDefault="00C53F3F" w:rsidP="00C53F3F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</w:rPr>
      </w:pPr>
      <w:r w:rsidRPr="00ED1466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C53F3F" w:rsidRPr="00ED1466" w:rsidRDefault="00C53F3F" w:rsidP="00C53F3F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1466">
        <w:rPr>
          <w:rFonts w:ascii="Times New Roman" w:eastAsia="Times New Roman" w:hAnsi="Times New Roman" w:cs="Times New Roman"/>
          <w:sz w:val="20"/>
          <w:szCs w:val="20"/>
        </w:rPr>
        <w:t>к решению Совета сельского</w:t>
      </w:r>
    </w:p>
    <w:p w:rsidR="00C53F3F" w:rsidRPr="00ED1466" w:rsidRDefault="00C53F3F" w:rsidP="00C53F3F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1466">
        <w:rPr>
          <w:rFonts w:ascii="Times New Roman" w:eastAsia="Times New Roman" w:hAnsi="Times New Roman" w:cs="Times New Roman"/>
          <w:sz w:val="20"/>
          <w:szCs w:val="20"/>
        </w:rPr>
        <w:t>поселения «Газимуро-Заводское»</w:t>
      </w:r>
    </w:p>
    <w:p w:rsidR="00C53F3F" w:rsidRPr="00ED1466" w:rsidRDefault="00C53F3F" w:rsidP="00C53F3F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1466">
        <w:rPr>
          <w:rFonts w:ascii="Times New Roman" w:eastAsia="Times New Roman" w:hAnsi="Times New Roman" w:cs="Times New Roman"/>
          <w:sz w:val="20"/>
          <w:szCs w:val="20"/>
        </w:rPr>
        <w:t>от 09 июня 2015года № 26</w:t>
      </w:r>
    </w:p>
    <w:p w:rsidR="00C53F3F" w:rsidRPr="00ED1466" w:rsidRDefault="00C53F3F" w:rsidP="00C5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3F3F" w:rsidRPr="00ED1466" w:rsidRDefault="00C53F3F" w:rsidP="00C5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1466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об исполнении бюджета сельское поселение «Газимуро-Заводское»</w:t>
      </w:r>
    </w:p>
    <w:p w:rsidR="00C53F3F" w:rsidRPr="00ED1466" w:rsidRDefault="00C53F3F" w:rsidP="00C5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1466">
        <w:rPr>
          <w:rFonts w:ascii="Times New Roman" w:eastAsia="Times New Roman" w:hAnsi="Times New Roman" w:cs="Times New Roman"/>
          <w:b/>
          <w:bCs/>
          <w:sz w:val="28"/>
          <w:szCs w:val="28"/>
        </w:rPr>
        <w:t>за 1 квартал2015 год</w:t>
      </w:r>
    </w:p>
    <w:p w:rsidR="00C53F3F" w:rsidRPr="00ED1466" w:rsidRDefault="00C53F3F" w:rsidP="00C5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09"/>
        <w:gridCol w:w="2885"/>
        <w:gridCol w:w="1514"/>
        <w:gridCol w:w="1422"/>
      </w:tblGrid>
      <w:tr w:rsidR="00C53F3F" w:rsidRPr="00ED1466" w:rsidTr="00A958FF">
        <w:trPr>
          <w:trHeight w:val="413"/>
        </w:trPr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записи</w:t>
            </w:r>
          </w:p>
        </w:tc>
        <w:tc>
          <w:tcPr>
            <w:tcW w:w="2885" w:type="dxa"/>
            <w:vMerge w:val="restart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14" w:type="dxa"/>
            <w:vMerge w:val="restart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доходов</w:t>
            </w:r>
          </w:p>
        </w:tc>
        <w:tc>
          <w:tcPr>
            <w:tcW w:w="1422" w:type="dxa"/>
            <w:vMerge w:val="restart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C53F3F" w:rsidRPr="00ED1466" w:rsidTr="00A958FF">
        <w:trPr>
          <w:trHeight w:val="375"/>
        </w:trPr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885" w:type="dxa"/>
            <w:vMerge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18210102000010000110-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459081,32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18210601000000000110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-16280,51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18210606000000000110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191019,53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10010300000010000110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18210503010010000110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80211105010000000120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 неналоговые доходы 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802117000000000000180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182113019951000000130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39979,60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80220203015100000151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97600,00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80220201001000000151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80220201003100000151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956823,00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местным бюджетам на выполнение передаваемых полномочий 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80220203024000000151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675,86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80220204000000000151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192717,00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80220705000100000180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2065315,80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13,7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80201020020300121000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147428,07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80201040020400121000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1061253,32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80201130939900000000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741790,40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80202030015118000000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71693,60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80204093150202243000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80203092180100500000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3480,00</w:t>
            </w:r>
          </w:p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80204083170111000000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53316,00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80205036000500000000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372162,34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80208014409900001000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205971,17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80208014429900001000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217770,97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80210014910100321000</w:t>
            </w: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92068,00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53F3F" w:rsidRPr="00ED1466" w:rsidTr="00A958FF">
        <w:tc>
          <w:tcPr>
            <w:tcW w:w="540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2885" w:type="dxa"/>
          </w:tcPr>
          <w:p w:rsidR="00C53F3F" w:rsidRPr="00ED1466" w:rsidRDefault="00C53F3F" w:rsidP="00A9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53F3F" w:rsidRPr="00ED1466" w:rsidRDefault="00C53F3F" w:rsidP="00A9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2966933,87</w:t>
            </w:r>
          </w:p>
        </w:tc>
        <w:tc>
          <w:tcPr>
            <w:tcW w:w="1422" w:type="dxa"/>
          </w:tcPr>
          <w:p w:rsidR="00C53F3F" w:rsidRPr="00ED1466" w:rsidRDefault="00C53F3F" w:rsidP="00A9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19,3</w:t>
            </w:r>
          </w:p>
        </w:tc>
      </w:tr>
    </w:tbl>
    <w:p w:rsidR="00C53F3F" w:rsidRPr="00ED1466" w:rsidRDefault="00C53F3F" w:rsidP="00C53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53F3F" w:rsidRPr="00ED1466">
          <w:pgSz w:w="11906" w:h="16838"/>
          <w:pgMar w:top="851" w:right="567" w:bottom="1134" w:left="1985" w:header="709" w:footer="709" w:gutter="0"/>
          <w:pgNumType w:start="1"/>
          <w:cols w:space="720"/>
        </w:sectPr>
      </w:pPr>
    </w:p>
    <w:p w:rsidR="00AD2649" w:rsidRDefault="00AD2649"/>
    <w:sectPr w:rsidR="00AD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F3F"/>
    <w:rsid w:val="00AD2649"/>
    <w:rsid w:val="00C5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2772</Characters>
  <Application>Microsoft Office Word</Application>
  <DocSecurity>0</DocSecurity>
  <Lines>23</Lines>
  <Paragraphs>6</Paragraphs>
  <ScaleCrop>false</ScaleCrop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2015-07-06T01:29:00Z</dcterms:created>
  <dcterms:modified xsi:type="dcterms:W3CDTF">2015-07-06T01:30:00Z</dcterms:modified>
</cp:coreProperties>
</file>