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84" w:rsidRPr="00BC2DFF" w:rsidRDefault="00024384" w:rsidP="00024384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C2DFF">
        <w:rPr>
          <w:rFonts w:ascii="Times New Roman" w:hAnsi="Times New Roman" w:cs="Times New Roman"/>
          <w:b/>
          <w:sz w:val="40"/>
          <w:szCs w:val="40"/>
        </w:rPr>
        <w:t>Совет сельского поселения «Газимуро-Заводское»</w:t>
      </w:r>
    </w:p>
    <w:p w:rsidR="00024384" w:rsidRPr="00BC2DFF" w:rsidRDefault="00024384" w:rsidP="00024384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024384" w:rsidRDefault="00024384" w:rsidP="00024384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C2DFF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024384" w:rsidRPr="00E540A2" w:rsidRDefault="00024384" w:rsidP="00024384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4"/>
          <w:szCs w:val="44"/>
        </w:rPr>
        <w:t xml:space="preserve">22 </w:t>
      </w:r>
      <w:r w:rsidRPr="00E540A2">
        <w:rPr>
          <w:rFonts w:ascii="Times New Roman" w:hAnsi="Times New Roman"/>
          <w:b/>
          <w:color w:val="000000" w:themeColor="text1"/>
          <w:sz w:val="44"/>
          <w:szCs w:val="44"/>
        </w:rPr>
        <w:t>сессии 3 созыва</w:t>
      </w:r>
    </w:p>
    <w:p w:rsidR="00024384" w:rsidRDefault="00024384" w:rsidP="00024384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024384" w:rsidRPr="00A419F9" w:rsidRDefault="00024384" w:rsidP="00024384">
      <w:pPr>
        <w:tabs>
          <w:tab w:val="left" w:pos="0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Pr="00793EDD">
        <w:rPr>
          <w:rFonts w:ascii="Times New Roman" w:hAnsi="Times New Roman" w:cs="Times New Roman"/>
          <w:sz w:val="28"/>
          <w:szCs w:val="28"/>
        </w:rPr>
        <w:t xml:space="preserve">2013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3ED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EDD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024384" w:rsidRDefault="00024384" w:rsidP="00024384">
      <w:pPr>
        <w:rPr>
          <w:rFonts w:ascii="Times New Roman" w:hAnsi="Times New Roman" w:cs="Times New Roman"/>
          <w:b/>
          <w:sz w:val="28"/>
          <w:szCs w:val="28"/>
        </w:rPr>
      </w:pPr>
    </w:p>
    <w:p w:rsidR="00024384" w:rsidRDefault="00024384" w:rsidP="00024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генерального</w:t>
      </w:r>
      <w:r w:rsidRPr="00D65369"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</w:p>
    <w:p w:rsidR="00024384" w:rsidRDefault="00024384" w:rsidP="00024384">
      <w:pPr>
        <w:rPr>
          <w:rFonts w:ascii="Times New Roman" w:hAnsi="Times New Roman" w:cs="Times New Roman"/>
          <w:sz w:val="28"/>
          <w:szCs w:val="28"/>
        </w:rPr>
      </w:pPr>
    </w:p>
    <w:p w:rsidR="00024384" w:rsidRDefault="00024384" w:rsidP="000243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.13 ст. 24 Градостроительного Кодекса Российской Федерации и заключения о публичных слушаниях Сессия Совета </w:t>
      </w:r>
      <w:r w:rsidRPr="00F86611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4384" w:rsidRDefault="00024384" w:rsidP="0002438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4384" w:rsidRDefault="00024384" w:rsidP="000243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11">
        <w:rPr>
          <w:rFonts w:ascii="Times New Roman" w:hAnsi="Times New Roman" w:cs="Times New Roman"/>
          <w:sz w:val="28"/>
          <w:szCs w:val="28"/>
        </w:rPr>
        <w:t>1.Утвердить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«Газимуро-Заводское».</w:t>
      </w:r>
    </w:p>
    <w:p w:rsidR="00024384" w:rsidRDefault="00024384" w:rsidP="000243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решение вступает в силу после обнародования данного решения.</w:t>
      </w:r>
    </w:p>
    <w:p w:rsidR="00024384" w:rsidRDefault="00024384" w:rsidP="00024384">
      <w:pPr>
        <w:rPr>
          <w:rFonts w:ascii="Times New Roman" w:hAnsi="Times New Roman" w:cs="Times New Roman"/>
          <w:sz w:val="28"/>
          <w:szCs w:val="28"/>
        </w:rPr>
      </w:pPr>
    </w:p>
    <w:p w:rsidR="00024384" w:rsidRDefault="00024384" w:rsidP="00024384">
      <w:pPr>
        <w:rPr>
          <w:rFonts w:ascii="Times New Roman" w:hAnsi="Times New Roman" w:cs="Times New Roman"/>
          <w:sz w:val="28"/>
          <w:szCs w:val="28"/>
        </w:rPr>
      </w:pPr>
    </w:p>
    <w:p w:rsidR="00024384" w:rsidRDefault="00024384" w:rsidP="00024384">
      <w:pPr>
        <w:rPr>
          <w:rFonts w:ascii="Times New Roman" w:hAnsi="Times New Roman" w:cs="Times New Roman"/>
          <w:sz w:val="28"/>
          <w:szCs w:val="28"/>
        </w:rPr>
      </w:pPr>
    </w:p>
    <w:p w:rsidR="00024384" w:rsidRDefault="00024384" w:rsidP="00024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24384" w:rsidRPr="00F86611" w:rsidRDefault="00024384" w:rsidP="00024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«Газимуро-Заводское»                                                                       А.М. Березин</w:t>
      </w:r>
    </w:p>
    <w:p w:rsidR="00EB6A04" w:rsidRDefault="00EB6A04"/>
    <w:sectPr w:rsidR="00EB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384"/>
    <w:rsid w:val="00024384"/>
    <w:rsid w:val="00E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2014-11-12T02:59:00Z</dcterms:created>
  <dcterms:modified xsi:type="dcterms:W3CDTF">2014-11-12T02:59:00Z</dcterms:modified>
</cp:coreProperties>
</file>