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b/>
          <w:kern w:val="1"/>
          <w:sz w:val="96"/>
          <w:szCs w:val="96"/>
        </w:rPr>
      </w:pP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b/>
          <w:kern w:val="1"/>
          <w:sz w:val="96"/>
          <w:szCs w:val="96"/>
        </w:rPr>
      </w:pP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b/>
          <w:kern w:val="1"/>
          <w:sz w:val="96"/>
          <w:szCs w:val="96"/>
        </w:rPr>
      </w:pP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b/>
          <w:kern w:val="1"/>
          <w:sz w:val="96"/>
          <w:szCs w:val="96"/>
        </w:rPr>
      </w:pPr>
      <w:r w:rsidRPr="00E234D4">
        <w:rPr>
          <w:rFonts w:ascii="Times New Roman" w:eastAsia="Lucida Sans Unicode" w:hAnsi="Times New Roman" w:cs="Times New Roman"/>
          <w:b/>
          <w:kern w:val="1"/>
          <w:sz w:val="96"/>
          <w:szCs w:val="96"/>
        </w:rPr>
        <w:t>ПАСПОРТ</w:t>
      </w: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b/>
          <w:kern w:val="1"/>
          <w:sz w:val="72"/>
          <w:szCs w:val="72"/>
        </w:rPr>
      </w:pPr>
      <w:r w:rsidRPr="00E234D4">
        <w:rPr>
          <w:rFonts w:ascii="Times New Roman" w:eastAsia="Lucida Sans Unicode" w:hAnsi="Times New Roman" w:cs="Times New Roman"/>
          <w:b/>
          <w:kern w:val="1"/>
          <w:sz w:val="72"/>
          <w:szCs w:val="72"/>
        </w:rPr>
        <w:t>СЕЛЬСКОГО ПОСЕЛЕНИЯ</w:t>
      </w: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b/>
          <w:kern w:val="1"/>
          <w:sz w:val="72"/>
          <w:szCs w:val="72"/>
        </w:rPr>
      </w:pPr>
      <w:r w:rsidRPr="00E234D4">
        <w:rPr>
          <w:rFonts w:ascii="Times New Roman" w:eastAsia="Lucida Sans Unicode" w:hAnsi="Times New Roman" w:cs="Times New Roman"/>
          <w:b/>
          <w:kern w:val="1"/>
          <w:sz w:val="72"/>
          <w:szCs w:val="72"/>
        </w:rPr>
        <w:t>«ГАЗИМУРО-ЗАВОДСКОЕ»</w:t>
      </w: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caps/>
          <w:kern w:val="1"/>
          <w:sz w:val="20"/>
          <w:szCs w:val="20"/>
        </w:rPr>
      </w:pP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caps/>
          <w:kern w:val="1"/>
          <w:sz w:val="20"/>
          <w:szCs w:val="20"/>
        </w:rPr>
      </w:pPr>
      <w:r w:rsidRPr="00E234D4">
        <w:rPr>
          <w:rFonts w:ascii="Times New Roman" w:eastAsia="Lucida Sans Unicode" w:hAnsi="Times New Roman" w:cs="Times New Roman"/>
          <w:caps/>
          <w:kern w:val="1"/>
          <w:sz w:val="20"/>
          <w:szCs w:val="20"/>
        </w:rPr>
        <w:t>(</w:t>
      </w:r>
      <w:r w:rsidRPr="00E234D4">
        <w:rPr>
          <w:rFonts w:ascii="Times New Roman" w:eastAsia="Lucida Sans Unicode" w:hAnsi="Times New Roman" w:cs="Times New Roman"/>
          <w:kern w:val="1"/>
          <w:sz w:val="20"/>
          <w:szCs w:val="20"/>
        </w:rPr>
        <w:t>Дата с</w:t>
      </w:r>
      <w:r w:rsidR="00B00ED9">
        <w:rPr>
          <w:rFonts w:ascii="Times New Roman" w:eastAsia="Lucida Sans Unicode" w:hAnsi="Times New Roman" w:cs="Times New Roman"/>
          <w:kern w:val="1"/>
          <w:sz w:val="20"/>
          <w:szCs w:val="20"/>
        </w:rPr>
        <w:t>формирования паспорта:05.03.2018</w:t>
      </w:r>
      <w:r w:rsidRPr="00E234D4">
        <w:rPr>
          <w:rFonts w:ascii="Times New Roman" w:eastAsia="Lucida Sans Unicode" w:hAnsi="Times New Roman" w:cs="Times New Roman"/>
          <w:kern w:val="1"/>
          <w:sz w:val="20"/>
          <w:szCs w:val="20"/>
        </w:rPr>
        <w:t>г)</w:t>
      </w: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7252E" w:rsidRPr="00E234D4" w:rsidRDefault="0087252E" w:rsidP="0087252E">
      <w:pPr>
        <w:spacing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234D4">
        <w:rPr>
          <w:rFonts w:ascii="Times New Roman" w:eastAsia="Times New Roman" w:hAnsi="Times New Roman" w:cs="Times New Roman"/>
          <w:b/>
          <w:szCs w:val="20"/>
        </w:rPr>
        <w:t>1. ОБЩАЯ ХАРАКТЕРИСТИКА СЕЛЬСКОГО ПОСЕЛЕНИЯ</w:t>
      </w: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234D4">
        <w:rPr>
          <w:rFonts w:ascii="Times New Roman" w:eastAsia="Times New Roman" w:hAnsi="Times New Roman" w:cs="Times New Roman"/>
          <w:b/>
          <w:szCs w:val="20"/>
        </w:rPr>
        <w:t>«ГАЗИМУРО-ЗАВОДСКОЕ»</w:t>
      </w:r>
    </w:p>
    <w:p w:rsidR="0087252E" w:rsidRPr="00E234D4" w:rsidRDefault="0087252E" w:rsidP="0087252E">
      <w:pPr>
        <w:spacing w:line="228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480" w:type="dxa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4405"/>
        <w:gridCol w:w="705"/>
        <w:gridCol w:w="1423"/>
        <w:gridCol w:w="1156"/>
        <w:gridCol w:w="1156"/>
      </w:tblGrid>
      <w:tr w:rsidR="0087252E" w:rsidRPr="00E234D4" w:rsidTr="0087252E">
        <w:trPr>
          <w:cantSplit/>
          <w:trHeight w:val="1315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B00ED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2015</w:t>
            </w:r>
            <w:r w:rsidR="0087252E" w:rsidRPr="00E23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201</w:t>
            </w:r>
            <w:r w:rsidR="00B00ED9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B00ED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2017</w:t>
            </w:r>
            <w:r w:rsidR="0087252E"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год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Территория сельского поселения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Общая площадь сельского поселения – всего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га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954,863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954,863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954,863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находящаяся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1.1.1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предоставленная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физическим лицам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208,821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208,821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208,821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1.1.2.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предоставленная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юридическим лицам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5,538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5,538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5,538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Земли предоставленные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предприятиям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,о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рганизациям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муниципальной собственности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га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5,586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5,586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5,586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1.2.1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Земли прочих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предприятий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,о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рганизаций</w:t>
            </w:r>
            <w:proofErr w:type="spellEnd"/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5,108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5,108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5,108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1.4.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Земли естественного ландшафта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726,591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726,591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726,591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1.5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Прочие земли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3,219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3,219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3,219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1.4.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Общая протяженность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освещенных частей улиц, проездов, набережных на конец года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км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234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1.5.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Протяженность автомобильных дорог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км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55,6</w:t>
            </w:r>
          </w:p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1.5.1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федерального значения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1.5.2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регионального значения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1.5.3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55,6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55,6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55,6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1.6.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Общее количество населенных пунктов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Органы местного самоуправления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Численность и состав лиц,  замещающих выборные муниципальные должности и  должности муниципальной  службы по категориям и  группам должностей (по полу, возрасту, стажу работы на муниципальной службе,  оплате их труда)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2.2.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и состав лиц,  замещающих выборные  муниципальные должности и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должности муниципальной  службы по категориям и группам должностей (по уровню базового профессионального образования и направлениям высшего профессионального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образования)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2.3.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и состав лиц,  замещающих выборные  муниципальные должности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2.4.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Среднемесячная заработная  плата лиц, замещающих  выборные муниципальные  должности и должности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муниципальной службы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рублей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37021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37744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00ED9">
              <w:rPr>
                <w:rFonts w:ascii="Times New Roman" w:eastAsia="Times New Roman" w:hAnsi="Times New Roman" w:cs="Times New Roman"/>
                <w:szCs w:val="20"/>
              </w:rPr>
              <w:t>8935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2.5.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Списочная численность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работников органов  местного самоуправления на конец года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33A26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B00ED9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33A26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00ED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2.6.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рублей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33A26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B00ED9">
              <w:rPr>
                <w:rFonts w:ascii="Times New Roman" w:eastAsia="Times New Roman" w:hAnsi="Times New Roman" w:cs="Times New Roman"/>
                <w:szCs w:val="20"/>
              </w:rPr>
              <w:t>1140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33A26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B00ED9">
              <w:rPr>
                <w:rFonts w:ascii="Times New Roman" w:eastAsia="Times New Roman" w:hAnsi="Times New Roman" w:cs="Times New Roman"/>
                <w:szCs w:val="20"/>
              </w:rPr>
              <w:t>2467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F0A7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13719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2.8.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Представительный орган: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</w:tcBorders>
            <w:vAlign w:val="bottom"/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</w:tcBorders>
            <w:vAlign w:val="bottom"/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2.8.1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Дата выборов представительного органа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число,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месяц,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год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B00ED9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14.09.2014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14.09.2014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14.09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2.8.2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Сроки полномочий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представительного органа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месяцев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48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2.8.3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Способ формирования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представительного органа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2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B00ED9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выборы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выборы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выборы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2.8.4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Общая численность депутатов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представительного органа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40CA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3.0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Население муниципального образования</w:t>
            </w:r>
          </w:p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3.1.</w:t>
            </w: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постоянного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населения (среднегодовая) –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всего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1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4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083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4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150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4126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в возрасте: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4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моложе трудоспособного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" -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40CA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88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1115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3.1.2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трудоспособном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191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209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2260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3.1.3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старше трудоспособного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57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751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3.1.4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0–18 лет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1209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1189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3.2.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Мужчины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1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E40CA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1997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40CA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04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2108</w:t>
            </w:r>
            <w:r w:rsidR="0087252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3.3.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Женщины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1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207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3.4.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родившихся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за год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58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5</w:t>
            </w:r>
            <w:r w:rsidR="00901E60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50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3.5.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умерших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за год 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="00B00ED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00ED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35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3.6.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Естественный прирост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(+), 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убыль (-) населения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+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40CA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-15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+15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3.9.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домохозяйств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54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</w:t>
            </w:r>
            <w:r w:rsidR="00E40CA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901E6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1364</w:t>
            </w:r>
          </w:p>
        </w:tc>
      </w:tr>
      <w:tr w:rsidR="0087252E" w:rsidRPr="00E234D4" w:rsidTr="0087252E">
        <w:trPr>
          <w:cantSplit/>
          <w:trHeight w:val="557"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3.10.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3.11.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прибывших за год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4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E40CAE" w:rsidP="0087252E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</w:t>
            </w:r>
            <w:r w:rsidR="0087252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94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74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3.12.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выбывших за год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4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E40CA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88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113</w:t>
            </w:r>
          </w:p>
        </w:tc>
      </w:tr>
      <w:tr w:rsidR="0087252E" w:rsidRPr="00E234D4" w:rsidTr="0087252E">
        <w:trPr>
          <w:cantSplit/>
        </w:trPr>
        <w:tc>
          <w:tcPr>
            <w:tcW w:w="6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3.13.</w:t>
            </w:r>
          </w:p>
        </w:tc>
        <w:tc>
          <w:tcPr>
            <w:tcW w:w="44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Миграционный прирост  населения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4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)</w:t>
            </w:r>
          </w:p>
          <w:p w:rsidR="0087252E" w:rsidRPr="00E234D4" w:rsidRDefault="0087252E" w:rsidP="0087252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="00E40CAE"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40CA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+</w:t>
            </w:r>
            <w:r w:rsidR="00901E60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-39</w:t>
            </w:r>
          </w:p>
        </w:tc>
      </w:tr>
    </w:tbl>
    <w:p w:rsidR="0087252E" w:rsidRPr="00E234D4" w:rsidRDefault="0087252E" w:rsidP="0087252E">
      <w:pPr>
        <w:widowControl w:val="0"/>
        <w:tabs>
          <w:tab w:val="center" w:pos="4677"/>
          <w:tab w:val="right" w:pos="9355"/>
        </w:tabs>
        <w:suppressAutoHyphens/>
        <w:spacing w:after="0" w:line="228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:rsidR="0087252E" w:rsidRPr="00E234D4" w:rsidRDefault="0087252E" w:rsidP="0087252E">
      <w:pPr>
        <w:spacing w:before="120" w:line="228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252E" w:rsidRPr="00E234D4" w:rsidRDefault="0087252E" w:rsidP="0087252E">
      <w:pPr>
        <w:spacing w:before="120" w:line="228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252E" w:rsidRPr="00E234D4" w:rsidRDefault="0087252E" w:rsidP="0087252E">
      <w:pPr>
        <w:spacing w:before="120" w:line="228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252E" w:rsidRPr="00E234D4" w:rsidRDefault="0087252E" w:rsidP="0087252E">
      <w:pPr>
        <w:spacing w:before="120" w:line="228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252E" w:rsidRPr="00E234D4" w:rsidRDefault="0087252E" w:rsidP="0087252E">
      <w:pPr>
        <w:spacing w:before="120" w:line="228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4389"/>
        <w:gridCol w:w="726"/>
        <w:gridCol w:w="1435"/>
        <w:gridCol w:w="1435"/>
        <w:gridCol w:w="1435"/>
      </w:tblGrid>
      <w:tr w:rsidR="0087252E" w:rsidRPr="00E234D4" w:rsidTr="0087252E">
        <w:trPr>
          <w:cantSplit/>
          <w:trHeight w:val="1315"/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 w:rsidR="00901E6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201</w:t>
            </w:r>
            <w:r w:rsidR="00901E60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 w:rsidR="00901E60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Основные экономические показатели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4.1.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юридических лиц,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прошедших государственную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регистрацию (по состоянию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на начало периода) 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4.2.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индивидуальных пре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д-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</w:r>
            <w:proofErr w:type="spell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принимателей</w:t>
            </w:r>
            <w:proofErr w:type="spell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прошедших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государственную регистрацию (по состоянию на начало периода)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B7356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F0A7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4.3.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не занятых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трудовой деятельностью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граждан, ищущих работу и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состоящих на учете – всего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7356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5F0A7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0B0B1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признано  безработными в  установленном порядке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7356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01E60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0B0B1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4.4.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Численность безработных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выпускников образовательных учреждений: 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4.4.1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общеобразовательных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4.4.2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высшего профессионального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образования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4.4.3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среднего профессионального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образования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4.4.4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начального профессионального образования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4.5.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735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4.5.1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</w:t>
            </w:r>
            <w:proofErr w:type="gramEnd"/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организациях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муниципальной формы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собственност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и(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редакция)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4.6.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Объем отгруженных товаров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собственного</w:t>
            </w:r>
            <w:proofErr w:type="gramEnd"/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производства,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выполненных работ</w:t>
            </w: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 услуг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собственными силами  (без субъектов малого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предпринимательства)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B7356A">
              <w:rPr>
                <w:rFonts w:ascii="Times New Roman" w:eastAsia="Times New Roman" w:hAnsi="Times New Roman" w:cs="Times New Roman"/>
                <w:szCs w:val="20"/>
              </w:rPr>
              <w:t>889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5202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5F0A7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5941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4.7.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Объем отгруженных товаров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собственного производства,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выполненных работ и услуг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собственными силами по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организациям муниципальной формы собственности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</w:p>
          <w:p w:rsidR="0087252E" w:rsidRPr="008A6C9A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B7356A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1087,2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</w:p>
          <w:p w:rsidR="0087252E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</w:rPr>
            </w:pPr>
          </w:p>
          <w:p w:rsidR="005F0A7A" w:rsidRPr="00E234D4" w:rsidRDefault="005F0A7A" w:rsidP="005F0A7A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1215,0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4.8.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Оборот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розничной</w:t>
            </w:r>
            <w:proofErr w:type="gramEnd"/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торговли 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млн.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215</w:t>
            </w:r>
            <w:r w:rsidR="0087252E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255</w:t>
            </w:r>
            <w:r w:rsidR="0087252E" w:rsidRPr="00E234D4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270,0</w:t>
            </w: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4.9.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Оборот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розничной</w:t>
            </w:r>
            <w:proofErr w:type="gramEnd"/>
          </w:p>
          <w:p w:rsidR="0087252E" w:rsidRPr="00E234D4" w:rsidRDefault="0087252E" w:rsidP="0087252E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торговли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организаций</w:t>
            </w:r>
          </w:p>
          <w:p w:rsidR="0087252E" w:rsidRPr="00E234D4" w:rsidRDefault="0087252E" w:rsidP="0087252E">
            <w:pPr>
              <w:widowControl w:val="0"/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муниципальной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формы собственности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5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4.10.</w:t>
            </w:r>
          </w:p>
        </w:tc>
        <w:tc>
          <w:tcPr>
            <w:tcW w:w="43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7356A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25,0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34,4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46,4</w:t>
            </w:r>
          </w:p>
        </w:tc>
      </w:tr>
    </w:tbl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pageBreakBefore/>
        <w:spacing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E234D4">
        <w:rPr>
          <w:rFonts w:ascii="Times New Roman" w:eastAsia="Times New Roman" w:hAnsi="Times New Roman" w:cs="Times New Roman"/>
          <w:b/>
          <w:caps/>
          <w:szCs w:val="20"/>
          <w:lang w:val="en-US"/>
        </w:rPr>
        <w:lastRenderedPageBreak/>
        <w:t>2</w:t>
      </w:r>
      <w:r w:rsidRPr="00E234D4">
        <w:rPr>
          <w:rFonts w:ascii="Times New Roman" w:eastAsia="Times New Roman" w:hAnsi="Times New Roman" w:cs="Times New Roman"/>
          <w:b/>
          <w:caps/>
          <w:szCs w:val="20"/>
        </w:rPr>
        <w:t>. ФИНАНСЫ сельского поселения</w:t>
      </w:r>
    </w:p>
    <w:p w:rsidR="0087252E" w:rsidRPr="00E234D4" w:rsidRDefault="0087252E" w:rsidP="0087252E">
      <w:pPr>
        <w:spacing w:before="120" w:line="228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10935" w:type="dxa"/>
        <w:tblInd w:w="-8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4226"/>
        <w:gridCol w:w="675"/>
        <w:gridCol w:w="1800"/>
        <w:gridCol w:w="1800"/>
        <w:gridCol w:w="1800"/>
      </w:tblGrid>
      <w:tr w:rsidR="0087252E" w:rsidRPr="00E234D4" w:rsidTr="0087252E">
        <w:trPr>
          <w:cantSplit/>
          <w:trHeight w:val="1315"/>
          <w:tblHeader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0B0B12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2015</w:t>
            </w:r>
            <w:r w:rsidR="0087252E" w:rsidRPr="00E23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0B0B12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2016</w:t>
            </w:r>
            <w:r w:rsidR="0087252E"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год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87252E" w:rsidRPr="00E234D4" w:rsidRDefault="000B0B12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2017</w:t>
            </w:r>
            <w:r w:rsidR="0087252E" w:rsidRPr="00E23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год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hanging="96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Бюджет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1.1.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Доходы всего</w:t>
            </w:r>
          </w:p>
          <w:p w:rsidR="0087252E" w:rsidRPr="00E234D4" w:rsidRDefault="0087252E" w:rsidP="0087252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  <w:r w:rsidR="00B7356A">
              <w:rPr>
                <w:rFonts w:ascii="Times New Roman" w:eastAsia="Times New Roman" w:hAnsi="Times New Roman" w:cs="Times New Roman"/>
              </w:rPr>
              <w:t>55885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356A">
              <w:rPr>
                <w:rFonts w:ascii="Times New Roman" w:eastAsia="Times New Roman" w:hAnsi="Times New Roman" w:cs="Times New Roman"/>
              </w:rPr>
              <w:t>2737774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2A31E7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22734413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Налоги на прибыль – всего: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1.1.1.1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налог на прибыль организаций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1.1.1.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809255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B7356A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2932056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6538448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1.1.3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Налоги на имущество – всего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40609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60364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1306277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1.1.3.1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налог на имущество организаций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1.1.3.2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23603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79435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1161139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1.1.3.3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налог на имущество физических лиц 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7006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B7356A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80929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145138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1.1.6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Доходы от использования  имущества, находящегося  в муниципальной собственности 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B7356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211089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1211089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A7C17" w:rsidP="005A7C17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6A4F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85917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1.1.6.1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доходы от сдачи в аренду  имущества, находящегося в  муниципальной собственности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394E7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211089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394E7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59849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6A4F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85917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2A31E7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1.1.7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6A4F91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6A4F91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608792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</w:t>
            </w:r>
            <w:r w:rsidR="006A4F91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Безвозмездные поступления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1845416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8635907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A7C17" w:rsidP="005A7C17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14006159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6A4F91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1.1.7</w:t>
            </w:r>
            <w:r w:rsidR="006A4F91"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дотации от других бюджетов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бюджетной системы Российской Федерации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1.1.78</w:t>
            </w:r>
            <w:r w:rsidR="0087252E" w:rsidRPr="00E234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1.1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580100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</w:t>
            </w:r>
            <w:r w:rsidR="00394E7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74800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543800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1.1.8</w:t>
            </w:r>
            <w:r w:rsidR="0087252E" w:rsidRPr="00E234D4">
              <w:rPr>
                <w:rFonts w:ascii="Times New Roman" w:eastAsia="Times New Roman" w:hAnsi="Times New Roman" w:cs="Times New Roman"/>
                <w:szCs w:val="20"/>
              </w:rPr>
              <w:t>.2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Дотации бюджета по обеспечению сбалансированности бюджетов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1017370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3827300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5A7C17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3035700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1.1.8</w:t>
            </w:r>
            <w:r w:rsidR="0087252E" w:rsidRPr="00E234D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.2.1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1.1.8</w:t>
            </w:r>
            <w:r w:rsidR="0087252E"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1</w:t>
            </w:r>
            <w:r w:rsidR="00394E7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97376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391500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5A7C17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199800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1.1.8</w:t>
            </w:r>
            <w:r w:rsidR="0087252E" w:rsidRPr="00E234D4">
              <w:rPr>
                <w:rFonts w:ascii="Times New Roman" w:eastAsia="Times New Roman" w:hAnsi="Times New Roman" w:cs="Times New Roman"/>
                <w:szCs w:val="20"/>
              </w:rPr>
              <w:t>.4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субсидии от других бюджетов бюджетной системы  Российской Федерации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1.1.8.</w:t>
            </w:r>
            <w:r w:rsidR="0087252E" w:rsidRPr="00E234D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1.1.8</w:t>
            </w:r>
            <w:r w:rsidR="0087252E" w:rsidRPr="00E234D4">
              <w:rPr>
                <w:rFonts w:ascii="Times New Roman" w:eastAsia="Times New Roman" w:hAnsi="Times New Roman" w:cs="Times New Roman"/>
                <w:szCs w:val="20"/>
              </w:rPr>
              <w:t>.6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 w:rsidR="00394E7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47946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3842307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6194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10226859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1.1.</w:t>
            </w:r>
            <w:r w:rsidR="006A4F9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Рыночные продажи товаров и услуг - всего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308275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249598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6194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608792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них: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Cs w:val="20"/>
              </w:rPr>
              <w:t>1.1.9</w:t>
            </w:r>
            <w:r w:rsidR="0087252E" w:rsidRPr="00E234D4">
              <w:rPr>
                <w:rFonts w:ascii="Times New Roman" w:eastAsia="Times New Roman" w:hAnsi="Times New Roman" w:cs="Times New Roman"/>
                <w:spacing w:val="-6"/>
                <w:szCs w:val="20"/>
              </w:rPr>
              <w:t>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Доходы от продажи услуг,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оказываемых муниципальными учреждениями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308275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394E7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2498598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6194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608792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113"/>
              <w:rPr>
                <w:rFonts w:ascii="Times New Roman" w:eastAsia="Times New Roman" w:hAnsi="Times New Roman" w:cs="Times New Roman"/>
                <w:spacing w:val="-6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Cs w:val="20"/>
              </w:rPr>
              <w:t>1.1.9</w:t>
            </w:r>
            <w:r w:rsidR="0087252E" w:rsidRPr="00E234D4">
              <w:rPr>
                <w:rFonts w:ascii="Times New Roman" w:eastAsia="Times New Roman" w:hAnsi="Times New Roman" w:cs="Times New Roman"/>
                <w:spacing w:val="-6"/>
                <w:szCs w:val="20"/>
              </w:rPr>
              <w:t>.2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Доходы от продажи товаров,  осуществляемой муниципальными учреждениями 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</w:t>
            </w:r>
            <w:r w:rsidR="006A4F91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общей величины доходов – собственные доходы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13587620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15610470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E6194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8728254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Расходы местного бюджета – </w:t>
            </w: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4E74">
              <w:rPr>
                <w:rFonts w:ascii="Times New Roman" w:eastAsia="Times New Roman" w:hAnsi="Times New Roman" w:cs="Times New Roman"/>
              </w:rPr>
              <w:t>9662669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4E74">
              <w:rPr>
                <w:rFonts w:ascii="Times New Roman" w:eastAsia="Times New Roman" w:hAnsi="Times New Roman" w:cs="Times New Roman"/>
              </w:rPr>
              <w:t>3351265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E6194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19079136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на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1.2.1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Общегосударственные вопросы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4420351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394E74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3519711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61949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1265966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Жилищно-коммунальное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хозяйство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1752358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1998481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6A4F91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1957800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Культуру, кинематографию  и средства массовой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информации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3985362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1831584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61949" w:rsidP="00E61949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1635116,0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1.2.4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394E74">
              <w:rPr>
                <w:rFonts w:ascii="Times New Roman" w:eastAsia="Times New Roman" w:hAnsi="Times New Roman" w:cs="Times New Roman"/>
                <w:szCs w:val="20"/>
              </w:rPr>
              <w:t>96700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391500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61949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199800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1.2.5</w:t>
            </w:r>
          </w:p>
        </w:tc>
        <w:tc>
          <w:tcPr>
            <w:tcW w:w="422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Предупреждение и ликвидация ЧС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66432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124818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2A31E7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214531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1.2.6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E234D4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Благоустройство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5679285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1938868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2A31E7" w:rsidP="002A31E7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4324992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1.2.7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1.2.8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Мероприятия по экологическому контролю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1.2.9.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‘’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1.2.10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Субсидии на автотранспорт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394E74">
              <w:rPr>
                <w:rFonts w:ascii="Times New Roman" w:eastAsia="Times New Roman" w:hAnsi="Times New Roman" w:cs="Times New Roman"/>
                <w:szCs w:val="20"/>
              </w:rPr>
              <w:t>96249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394E74">
              <w:rPr>
                <w:rFonts w:ascii="Times New Roman" w:eastAsia="Times New Roman" w:hAnsi="Times New Roman" w:cs="Times New Roman"/>
                <w:szCs w:val="20"/>
              </w:rPr>
              <w:t>20000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796A18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384000</w:t>
            </w:r>
            <w:r w:rsidR="008725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1.2.11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1.2.12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Обеспечение жилыми помещениями детей сирот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</w:tcBorders>
          </w:tcPr>
          <w:p w:rsidR="0087252E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1.2.1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1.2.14</w:t>
            </w:r>
          </w:p>
        </w:tc>
        <w:tc>
          <w:tcPr>
            <w:tcW w:w="4226" w:type="dxa"/>
            <w:tcBorders>
              <w:left w:val="single" w:sz="4" w:space="0" w:color="000000"/>
            </w:tcBorders>
          </w:tcPr>
          <w:p w:rsidR="0087252E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Другие общегосударственные вопросы</w:t>
            </w:r>
          </w:p>
          <w:p w:rsidR="0087252E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Пенсии муниципальным служащим</w:t>
            </w:r>
          </w:p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‘’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Default="00394E74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3085057</w:t>
            </w:r>
            <w:r w:rsidR="0087252E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394E74" w:rsidRPr="00E234D4" w:rsidRDefault="00394E74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130172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2801399</w:t>
            </w:r>
          </w:p>
          <w:p w:rsidR="0087252E" w:rsidRPr="00E234D4" w:rsidRDefault="00394E74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389355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87252E" w:rsidRDefault="006A4F91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8637391</w:t>
            </w:r>
          </w:p>
          <w:p w:rsidR="0087252E" w:rsidRDefault="00796A18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459540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  <w:trHeight w:val="23"/>
        </w:trPr>
        <w:tc>
          <w:tcPr>
            <w:tcW w:w="63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1.2.15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.3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7D2780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Проведение выборов</w:t>
            </w:r>
          </w:p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Дефицит (-),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профици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т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(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+) бюджета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CD686B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-2206784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Default="0087252E" w:rsidP="00394E74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="00CD686B">
              <w:rPr>
                <w:rFonts w:ascii="Times New Roman" w:eastAsia="Times New Roman" w:hAnsi="Times New Roman" w:cs="Times New Roman"/>
                <w:szCs w:val="20"/>
              </w:rPr>
              <w:t>613490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2A31E7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3655277</w:t>
            </w:r>
          </w:p>
        </w:tc>
      </w:tr>
    </w:tbl>
    <w:p w:rsidR="0087252E" w:rsidRPr="00E234D4" w:rsidRDefault="0087252E" w:rsidP="0087252E">
      <w:pPr>
        <w:spacing w:before="240" w:line="228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E234D4">
        <w:rPr>
          <w:rFonts w:ascii="Times New Roman" w:eastAsia="Times New Roman" w:hAnsi="Times New Roman" w:cs="Times New Roman"/>
          <w:bCs/>
          <w:szCs w:val="20"/>
        </w:rPr>
        <w:t xml:space="preserve">1) При наделении органов местного самоуправления функциями в области социального обслуживания законодательным актом субъекта Российской Федерации с одновременным финансовым обеспечением передаваемых </w:t>
      </w:r>
      <w:proofErr w:type="gramStart"/>
      <w:r w:rsidRPr="00E234D4">
        <w:rPr>
          <w:rFonts w:ascii="Times New Roman" w:eastAsia="Times New Roman" w:hAnsi="Times New Roman" w:cs="Times New Roman"/>
          <w:bCs/>
          <w:szCs w:val="20"/>
        </w:rPr>
        <w:t>полномочий</w:t>
      </w:r>
      <w:proofErr w:type="gramEnd"/>
      <w:r w:rsidRPr="00E234D4">
        <w:rPr>
          <w:rFonts w:ascii="Times New Roman" w:eastAsia="Times New Roman" w:hAnsi="Times New Roman" w:cs="Times New Roman"/>
          <w:bCs/>
          <w:szCs w:val="20"/>
        </w:rPr>
        <w:t xml:space="preserve"> за счет представляемых местным бюджетам субвенций из бюджета субъекта Российской Федерации.</w:t>
      </w: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E234D4">
        <w:rPr>
          <w:rFonts w:ascii="Times New Roman" w:eastAsia="Times New Roman" w:hAnsi="Times New Roman" w:cs="Times New Roman"/>
          <w:b/>
          <w:caps/>
          <w:szCs w:val="20"/>
          <w:lang w:val="en-US"/>
        </w:rPr>
        <w:lastRenderedPageBreak/>
        <w:t>III</w:t>
      </w:r>
      <w:r w:rsidRPr="00E234D4">
        <w:rPr>
          <w:rFonts w:ascii="Times New Roman" w:eastAsia="Times New Roman" w:hAnsi="Times New Roman" w:cs="Times New Roman"/>
          <w:b/>
          <w:caps/>
          <w:szCs w:val="20"/>
        </w:rPr>
        <w:t xml:space="preserve">. Муниципальное имущество </w:t>
      </w:r>
    </w:p>
    <w:p w:rsidR="0087252E" w:rsidRPr="00E234D4" w:rsidRDefault="0087252E" w:rsidP="0087252E">
      <w:pPr>
        <w:widowControl w:val="0"/>
        <w:tabs>
          <w:tab w:val="center" w:pos="4677"/>
          <w:tab w:val="right" w:pos="9355"/>
        </w:tabs>
        <w:suppressAutoHyphens/>
        <w:spacing w:before="120" w:after="0" w:line="228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tbl>
      <w:tblPr>
        <w:tblW w:w="10882" w:type="dxa"/>
        <w:tblInd w:w="2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4212"/>
        <w:gridCol w:w="802"/>
        <w:gridCol w:w="1620"/>
        <w:gridCol w:w="1800"/>
        <w:gridCol w:w="1800"/>
      </w:tblGrid>
      <w:tr w:rsidR="0087252E" w:rsidRPr="00E234D4" w:rsidTr="0087252E">
        <w:trPr>
          <w:cantSplit/>
          <w:trHeight w:val="1315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 w:rsidR="000B0B12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 w:rsidR="000B0B12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 w:rsidR="000B0B12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2</w:t>
            </w:r>
            <w:r w:rsidR="00783845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22</w:t>
            </w:r>
            <w:r w:rsidR="00705480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356,2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783845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235451</w:t>
            </w:r>
            <w:r w:rsidR="00705480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783845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260381</w:t>
            </w:r>
            <w:r w:rsidR="00705480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,6</w:t>
            </w: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по полной учетной стоимости на конец года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по остаточной балансовой  стоимости на конец года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2.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Износ основных фондов по  организациям, находящимся </w:t>
            </w: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br/>
              <w:t xml:space="preserve"> в муниципальной собственности – всего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3.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Имущество, предназначенное  для решения вопросов </w:t>
            </w: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br/>
              <w:t xml:space="preserve"> местного самоуправления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4.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Имущество, предназначенное </w:t>
            </w: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br/>
              <w:t xml:space="preserve">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5.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Имущество, предназначенное </w:t>
            </w: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br/>
              <w:t xml:space="preserve">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 учреждений в соответствии с  нормативными правовыми  актами представительного  органа муниципального образования 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из них: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6.1.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продажи имущественных комплексов муниципальных унитарных предприятий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6.2.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продажи зданий, строений и сооружений, объектов, строительство которых не завершено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6.3.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выкупа земельных  участков собственниками объектов недвижимости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6.4.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продажи акций  открытых акционерных  обществ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6.5.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продажи акций  закрытых акционерных  обществ, долей муниципального участия в обществах с ограниченной </w:t>
            </w: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br/>
              <w:t xml:space="preserve"> ответственностью, вкладов в товариществах на вере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6.6.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продажи арендованного муниципального имущества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6.7.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от продажи иного  имущества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7.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64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right="170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Cs/>
                <w:szCs w:val="20"/>
              </w:rPr>
              <w:t>8.</w:t>
            </w:r>
          </w:p>
        </w:tc>
        <w:tc>
          <w:tcPr>
            <w:tcW w:w="42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7252E" w:rsidRPr="00E234D4" w:rsidRDefault="0087252E" w:rsidP="0087252E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after="120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after="120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after="120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after="120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  <w:b/>
          <w:caps/>
          <w:szCs w:val="20"/>
        </w:rPr>
      </w:pPr>
    </w:p>
    <w:p w:rsidR="0087252E" w:rsidRPr="00E234D4" w:rsidRDefault="0087252E" w:rsidP="0087252E">
      <w:pPr>
        <w:spacing w:before="120" w:line="228" w:lineRule="auto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E234D4">
        <w:rPr>
          <w:rFonts w:ascii="Times New Roman" w:eastAsia="Times New Roman" w:hAnsi="Times New Roman" w:cs="Times New Roman"/>
          <w:b/>
          <w:caps/>
          <w:szCs w:val="20"/>
        </w:rPr>
        <w:lastRenderedPageBreak/>
        <w:t xml:space="preserve">3. качество жизни населения </w:t>
      </w:r>
    </w:p>
    <w:p w:rsidR="0087252E" w:rsidRPr="00E234D4" w:rsidRDefault="0087252E" w:rsidP="0087252E">
      <w:pPr>
        <w:spacing w:before="120"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</w:p>
    <w:tbl>
      <w:tblPr>
        <w:tblW w:w="9898" w:type="dxa"/>
        <w:tblInd w:w="2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4299"/>
        <w:gridCol w:w="630"/>
        <w:gridCol w:w="1320"/>
        <w:gridCol w:w="1540"/>
        <w:gridCol w:w="1548"/>
      </w:tblGrid>
      <w:tr w:rsidR="0087252E" w:rsidRPr="00E234D4" w:rsidTr="0087252E">
        <w:trPr>
          <w:cantSplit/>
          <w:trHeight w:val="1392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0B0B12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  <w:r w:rsidR="0087252E" w:rsidRPr="00E234D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  <w:r w:rsidR="0087252E" w:rsidRPr="00E234D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0B0B12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87252E" w:rsidRPr="00E234D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Коммунальное </w:t>
            </w:r>
          </w:p>
          <w:p w:rsidR="0087252E" w:rsidRPr="00E234D4" w:rsidRDefault="0087252E" w:rsidP="0087252E">
            <w:pPr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1.1.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819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Жилищный фонд,  жилищные условия  населения, реформа в  жилищно-коммунальном  хозяйстве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1,6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2.1.1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государственная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2.1.2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муниципальная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1,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1,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1,9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2.1.3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частная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70,3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70,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73,6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2.1.4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иная форма собственности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жилых квартир (домов) -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29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Общая площадь муниципального жилого фонда, выбывшая за год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</w:t>
            </w:r>
            <w:r w:rsidR="00A847C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</w:t>
            </w:r>
            <w:r w:rsidR="0070548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2.4.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семей, получивших  жилье и улучшивших  жилищные условия за год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2.4.1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получивших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жилье по  договорам социального  найма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2.4.2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молодые семьи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2.5.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семей, состоящих на  учете для получения жилья,  на конец года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105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</w:t>
            </w:r>
            <w:r w:rsidR="0087252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2.6.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общей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пло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щади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1174,0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1400,0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1844,0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2.6.1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за счет средств местных бюджетов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2.6.2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индивидуальные жилые  дома, построенные населением за свой счет и (или) с помощью кредитов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1174,0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A847CC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650,2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705480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1844,0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Транспорт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Удаленность центра муниципального образования от  ближайшей ж/</w:t>
            </w:r>
            <w:proofErr w:type="spell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</w:t>
            </w:r>
            <w:proofErr w:type="spell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станции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180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180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технически исправных  транспортных средств, находящихся в распоряжении  сельского поселения, предназначенных для обслуживания маршрутов общего пользования: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трамваев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3.2.1.1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троллейбусов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3.2.2.1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3.2.3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автобусов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3.2.3.1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автобусов (маршрутных таксомоторов) физических лиц, привлеченных  для работы на маршрутах  общего пользования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4. 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Организация охраны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общественного порядка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4.1.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муниципальных  органов охраны общественного порядка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4.2.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служащих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>муниципальных органов по охране общественного  порядка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Образование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дошкольных образовательных учреждений –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92174F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2174F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мест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F87DC1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257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государственных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мест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мест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105DE9">
        <w:trPr>
          <w:cantSplit/>
          <w:trHeight w:val="503"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92174F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2174F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мест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105DE9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257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частных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мест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иных форм собственности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мест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F87DC1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105DE9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государственные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6.2.2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муниципальные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F87DC1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105DE9">
              <w:rPr>
                <w:rFonts w:ascii="Times New Roman" w:eastAsia="Times New Roman" w:hAnsi="Times New Roman" w:cs="Times New Roman"/>
                <w:szCs w:val="20"/>
              </w:rPr>
              <w:t>57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6.2.3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Частные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6.2.4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иных форм собственности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6.3.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педагогических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работников в дошкольных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образовательных учреждениях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F87DC1" w:rsidRDefault="0092174F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</w:t>
            </w: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учреждениях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6.3.1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государственных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6.3.2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F87DC1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92174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6.3.3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Частных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6.3.4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иных форм собственности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6.4.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детей  обучающихся в общеобразовательных учреждениях на начало  учебного года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3D643A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92174F">
              <w:rPr>
                <w:rFonts w:ascii="Times New Roman" w:eastAsia="Times New Roman" w:hAnsi="Times New Roman" w:cs="Times New Roman"/>
                <w:szCs w:val="20"/>
              </w:rPr>
              <w:t>51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92174F">
              <w:rPr>
                <w:rFonts w:ascii="Times New Roman" w:eastAsia="Times New Roman" w:hAnsi="Times New Roman" w:cs="Times New Roman"/>
              </w:rPr>
              <w:t>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6.5.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дневных общеобразовательных учреждений – 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6.5.1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6.5.2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6.5.3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негосударственных  (частных)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6.5.4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число гимназий, лицеев,  школ с углубленным  изучением предметов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6.5.4.1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6.5.4.2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6.5.4.3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частных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6.6.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105DE9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6.7.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муниципальных  дневных общеобразовательных учреждений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105DE9" w:rsidRDefault="00105DE9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по типам: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6.7.1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начальные школы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6.7.2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основные школы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6.7.3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средние (полные) школы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6.7.4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лицеи, гимназии, школы с  углубленным изучением  предметов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6.7.5.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для детей с отклонениями  в развитии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6.7.6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общего числа общеобразовательных учреждений – школы-интернаты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6.8.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6.8.1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6.8.2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6.8.3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негосударственных (частных)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6.8.4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6.9.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92174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2174F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2174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6.9.1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6.9.2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92174F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62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92174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2174F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6.9.3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негосударственных  (частных)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6.9.4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общей численности  учителей – в школах для  детей с отклонениями в развитии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6.10.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c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ел, не имеющих общеобразовательных  учреждений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образовательных  учреждений начального  профессионального  образования – всего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форм собственности: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государственной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6.12.2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6.12.3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муниципальной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6.13.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учащихся  в образовательных  учреждениях начального профессионального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образования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в учреждениях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форм собственности: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6.13.1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государственной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6.13.2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6.13.3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муниципальной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Здравоохранение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</w:rPr>
              <w:t>1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больничных  учреждений - всего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7.2.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больничных коек, 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132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в муниципальных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больничных учреждениях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105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105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7.3.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Из общего числа больничных учреждений - детские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7.3.1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7.4.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коек в детских  больничных учреждениях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7.4.1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7.5.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7.6.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амбулаторно-поликлинических учреждений -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всего 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7.7.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амбулаторно-поликлинических учреждений  для детей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7.7.1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7.8.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женских  консультаций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7.8.1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7.9.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7.9.1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7.10.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родильных домов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7.10.1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 муниципальных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7.11.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Мощность амбулаторно-поликлинических  учреждений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пос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щений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в смену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7.11.1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7.12.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врачей – всего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7.12.1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7.13.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108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108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7.13.1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108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108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7.14.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Введено в действие больничных учреждений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7.15.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Введено в действие амбулаторно-поликлинических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учреждений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посеще-ний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смену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7.16.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Введено в действие офисов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врача общей практики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cantSplit/>
        </w:trPr>
        <w:tc>
          <w:tcPr>
            <w:tcW w:w="5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7.17.</w:t>
            </w:r>
          </w:p>
        </w:tc>
        <w:tc>
          <w:tcPr>
            <w:tcW w:w="429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сел, не имеющих медицинских  учреждений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</w:tbl>
    <w:p w:rsidR="0087252E" w:rsidRPr="00E234D4" w:rsidRDefault="0087252E" w:rsidP="0087252E">
      <w:pPr>
        <w:spacing w:line="228" w:lineRule="auto"/>
        <w:jc w:val="both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before="240" w:line="228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E234D4">
        <w:rPr>
          <w:rFonts w:ascii="Times New Roman" w:eastAsia="Times New Roman" w:hAnsi="Times New Roman" w:cs="Times New Roman"/>
          <w:color w:val="000000"/>
          <w:szCs w:val="20"/>
        </w:rPr>
        <w:t>1) Показатели могут быть получены по муниципальным образованиям, границы которых совпадают с границами городов, поселков городского типа и административных районов.</w:t>
      </w:r>
    </w:p>
    <w:p w:rsidR="0087252E" w:rsidRPr="00E234D4" w:rsidRDefault="0087252E" w:rsidP="0087252E">
      <w:pPr>
        <w:spacing w:before="240" w:line="228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87252E" w:rsidRPr="00E234D4" w:rsidRDefault="0087252E" w:rsidP="0087252E">
      <w:pPr>
        <w:spacing w:before="240" w:line="228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87252E" w:rsidRPr="00E234D4" w:rsidRDefault="0087252E" w:rsidP="0087252E">
      <w:pPr>
        <w:spacing w:before="240" w:line="228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Ind w:w="-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4260"/>
        <w:gridCol w:w="690"/>
        <w:gridCol w:w="1230"/>
        <w:gridCol w:w="1638"/>
        <w:gridCol w:w="1638"/>
      </w:tblGrid>
      <w:tr w:rsidR="0087252E" w:rsidRPr="00E234D4" w:rsidTr="0087252E">
        <w:trPr>
          <w:trHeight w:val="1431"/>
          <w:tblHeader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№</w:t>
            </w: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ПОКАЗАТЕЛИ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9E62DF" w:rsidP="0087252E">
            <w:pPr>
              <w:snapToGrid w:val="0"/>
              <w:spacing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9E62D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9E62D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87252E" w:rsidRPr="00E234D4" w:rsidTr="0087252E">
        <w:trPr>
          <w:trHeight w:val="27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8.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Услуги населению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8.1.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8.2.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Число стационарных отделений почтовой связи  (включая кустовые, укрупненные, сезонные) 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8.3.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населенных пунктов в сельской местности,  не имеющие учреждения почтовой связи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8.4.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телефонизированных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объектов розничной торговли и общественного питания, осуществляющих деятельность на  территории муниципального образования: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Магазины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0D71AD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630DE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площадь торгового зала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0D71AD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2765,3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2870,3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630DE5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3112,3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Павильоны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площадь торгового зала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Палатки, киоски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площадь торгового зала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47.4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61,4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61,4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8.5.5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Аптечные киоски и пункты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8.5.6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Столовые, закусочные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Cs w:val="20"/>
              </w:rPr>
              <w:t>8.5.6.1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мест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Cs w:val="20"/>
              </w:rPr>
              <w:t>8.5.6.2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площадь зала обслуживания посетителей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8.5.7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Рестораны, кафе, бары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8.5.7.1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мест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8.5.7.2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площадь зала обслуживания посетителей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169,4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71,9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71,9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8.5.8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92174F" w:rsidRDefault="0092174F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Рынки – всего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8.5.9.2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вещевые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8.5.9.3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продовольственные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них торговых мест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8.5.9.4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смешанные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8.5.9.5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сельскохозяйственные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8.5.9.6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рынки строительных  материалов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организаций, оказывающих бытовые услуги  населению – 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по видам услуг: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8.6.2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ремонт, окраска и  пошив обуви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8.6.2.1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ремонт и пошив швейных,  меховых и кожаных изделий, головных уборов и  изделий, текстильной  галантереи, ремонт, пошив  и вязание трикотажных  изделий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8.6.3.1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ремонт и техническое  обслуживание бытовой  радиоэлектронной аппаратуры, бытовых машин и  приборов, ремонт и изготовление металлоизделий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8.6.4.1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8.6.5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изготовление и ремонт  мебели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8.6.5.1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8.6.6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химическая чистка и  крашение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8.6.6.1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8.6.7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услуги прачечных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8.6.7.1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8.6.8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ремонт и строительство  жилья и других построек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</w:t>
            </w: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8.6.8.1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8.6.9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техническое обслуживание и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ремонт транспортных  средств, машин и оборудования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8.6.9.1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8.6.10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услуги фотоателье, фото- и  кино-лабораторий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8.6.10.1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8.6.11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услуги бань и душевых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8.6.11.1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8.6.12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услуги парикмахерских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8.6.12.1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8.6.13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услуги предприятий по  прокату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8.6.13.1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8.6.14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ритуальные услуги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lastRenderedPageBreak/>
              <w:t>8.6.14.1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8.6.15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прочие виды бытовых услуг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8.6.15.1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8.7.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Площадь, отведенная под  места захоронения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9E62DF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м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86,3</w:t>
            </w: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86,3</w:t>
            </w: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9E62DF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86,3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Объем платных услуг, оказываемый организациями муниципальной  формы собственности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7C96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57C96" w:rsidRPr="00E234D4" w:rsidRDefault="0087252E" w:rsidP="00557C96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7C96">
              <w:rPr>
                <w:rFonts w:ascii="Times New Roman" w:eastAsia="Times New Roman" w:hAnsi="Times New Roman" w:cs="Times New Roman"/>
              </w:rPr>
              <w:t>295,2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57C96" w:rsidRPr="00E234D4" w:rsidRDefault="0087252E" w:rsidP="00557C96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57C96">
              <w:rPr>
                <w:rFonts w:ascii="Times New Roman" w:eastAsia="Times New Roman" w:hAnsi="Times New Roman" w:cs="Times New Roman"/>
              </w:rPr>
              <w:t>353,5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него по видам услуг: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бытовые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из них: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8.8.1.1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химическая чистка и  крашение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8.8.1.2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услуги парикмахерских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8.8.1.3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услуги бань и душевых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8.8.1.4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услуги предприятий по  прокату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8.8.1.5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ритуальные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8.8.2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транспортные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FB7CBD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жилищные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8.8.5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коммунальные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8.8.6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услуги учреждений  культуры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69,5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107,7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80,9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8.8.7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медицинские услуги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FB7CBD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8.8.8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услуги образования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1786,3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1276,0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1214,3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.8.9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ветеринарские услуги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-«-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8.8.10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услуги гостиницы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8.8.11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тех</w:t>
            </w:r>
            <w:proofErr w:type="gram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.р</w:t>
            </w:r>
            <w:proofErr w:type="gram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емонт и обслуживание  транспорта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-«-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8.8.12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Прочие услуги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-«-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9.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Физическая культура и  спорт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9.1.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спортсооружений,  всего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9.1.1.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спортивные залы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87252E" w:rsidRPr="00E234D4" w:rsidTr="0087252E">
        <w:trPr>
          <w:trHeight w:val="70"/>
        </w:trPr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9.1.2.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плавательные бассейны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9.1.3.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стадионы с трибунами  на 1500 мест и более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9.2.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9.3.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Численность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занимающихся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физкультурой и спортом –  всего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630DE5" w:rsidRDefault="00630DE5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215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630DE5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219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630DE5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237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9.3.1.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 в учреждениях  дополнительного образования детей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190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190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9.3.2.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по месту жительства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9.4.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1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9.4.1.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 работники  физической культуры и  спорта по месту  жительства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1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9.5.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10.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szCs w:val="20"/>
              </w:rPr>
              <w:t>Создание условий для  организации библиотечного обслуживания,  досуга и обеспечения  жителей услугами организаций культуры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rPr>
          <w:trHeight w:hRule="exact" w:val="450"/>
        </w:trPr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10.1.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Число общедоступных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5</w:t>
            </w:r>
            <w:r w:rsidR="00007A27">
              <w:rPr>
                <w:rFonts w:ascii="Times New Roman" w:eastAsia="Times New Roman" w:hAnsi="Times New Roman" w:cs="Times New Roman"/>
                <w:noProof/>
              </w:rPr>
              <w:pict>
                <v:line id="Прямая соединительная линия 1" o:spid="_x0000_s1026" style="position:absolute;left:0;text-align:left;z-index:251660288;visibility:visible;mso-position-horizontal-relative:text;mso-position-vertical-relative:text" from="-257.4pt,-.4pt" to="57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" strokeweight=".18mm">
                  <v:stroke joinstyle="miter"/>
                </v:line>
              </w:pic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10.1.2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Фонд общедоступных  (публичных) библиотек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 экз.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0D71AD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</w:rPr>
              <w:t>6473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58272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58272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10.1.3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Число пользователей общедоступных (публичных)  библиотек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</w:rPr>
              <w:t>864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2886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2886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10.1.4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Книговыдача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 экз.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47731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47810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47810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10.2.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Число учреждений 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lastRenderedPageBreak/>
              <w:t>10.3.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киноустановок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10.3.1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кинотеатров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10.4.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музеев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10.4.1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них число экспонатов основного фонда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151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1512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1512</w:t>
            </w: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10.5.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театров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10.6.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посещений: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10.6.1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музеев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1750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  <w:r w:rsidR="00E35DE0">
              <w:rPr>
                <w:rFonts w:ascii="Times New Roman" w:eastAsia="Times New Roman" w:hAnsi="Times New Roman" w:cs="Times New Roman"/>
                <w:szCs w:val="20"/>
              </w:rPr>
              <w:t>90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10.6.2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театров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10.6.3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киноустановок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10.7.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Число ме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ст в зр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ительных  залах: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мест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10.7.1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киноустановок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10.7.1.1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кинотеатров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10.7.2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учреждений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10.8.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10.8.1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количество школ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10.8.2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численность учащихся  в них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10.9.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10.9.1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требуют капитального  ремонта: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10.9.1.1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общедоступные библиотеки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 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10.9.1.2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учреждения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lastRenderedPageBreak/>
              <w:t>10.9.1.3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музеи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10.9.1.4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театры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10.9.2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аварийные: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10.9.2.1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общедоступные библиотеки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10.9.2.2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учреждения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10.9.2.3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музеи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6"/>
                <w:sz w:val="19"/>
                <w:szCs w:val="20"/>
              </w:rPr>
              <w:t>10.9.2.4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театры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10.10.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Доходы от основных видов  уставной деятельности: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69,5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107,7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35DE0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112,6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10.10.1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общедоступные библиотеки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8,9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11,8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E35DE0">
              <w:rPr>
                <w:rFonts w:ascii="Times New Roman" w:eastAsia="Times New Roman" w:hAnsi="Times New Roman" w:cs="Times New Roman"/>
                <w:szCs w:val="20"/>
              </w:rPr>
              <w:t>4,2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 w:val="19"/>
                <w:szCs w:val="20"/>
              </w:rPr>
              <w:t>10.10.2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учреждения </w:t>
            </w:r>
            <w:proofErr w:type="spellStart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культурно-досугового</w:t>
            </w:r>
            <w:proofErr w:type="spellEnd"/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типа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45,0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71,5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35DE0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65,4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10.10.3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музеи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15,6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24,4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E35DE0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33,0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10.10.4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театры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pacing w:val="-4"/>
                <w:szCs w:val="20"/>
              </w:rPr>
              <w:t>10.10.5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кинотеатры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11.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Создание условий для  массового отдыха жителей муниципального образования и  организация обустройства мест массового  отдыха населения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11.1.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Lucida Sans Unicode" w:hAnsi="Times New Roman" w:cs="Times New Roman"/>
                <w:spacing w:val="-4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spacing w:val="-4"/>
                <w:kern w:val="1"/>
                <w:sz w:val="20"/>
                <w:szCs w:val="20"/>
              </w:rPr>
              <w:t>11.1.1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11.2. 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Уровень жизни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12.1.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тыс.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575,7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686,6</w:t>
            </w: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12.1.1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before="120"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в организациях  муниципальной формы собственности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«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12644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139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0"/>
              </w:rPr>
              <w:t>141,2</w:t>
            </w: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12.2.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рублей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31500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34550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</w:t>
            </w:r>
            <w:r w:rsidR="00557C96">
              <w:rPr>
                <w:rFonts w:ascii="Times New Roman" w:eastAsia="Times New Roman" w:hAnsi="Times New Roman" w:cs="Times New Roman"/>
                <w:szCs w:val="20"/>
              </w:rPr>
              <w:t>038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12.2.1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 в организациях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муниципальной формы </w:t>
            </w: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br/>
              <w:t xml:space="preserve"> собственности</w:t>
            </w: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28700</w:t>
            </w:r>
          </w:p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31570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31570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12.3.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before="40"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Численность </w:t>
            </w:r>
          </w:p>
          <w:p w:rsidR="0087252E" w:rsidRPr="00E234D4" w:rsidRDefault="0087252E" w:rsidP="0087252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пенсионеров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1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)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-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всего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before="40"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before="40"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557C9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0D71AD" w:rsidRDefault="00557C96" w:rsidP="0087252E">
            <w:pPr>
              <w:widowControl w:val="0"/>
              <w:suppressAutoHyphens/>
              <w:snapToGrid w:val="0"/>
              <w:spacing w:before="40"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732</w:t>
            </w:r>
          </w:p>
          <w:p w:rsidR="0087252E" w:rsidRPr="00E234D4" w:rsidRDefault="0087252E" w:rsidP="0087252E">
            <w:pPr>
              <w:widowControl w:val="0"/>
              <w:suppressAutoHyphens/>
              <w:snapToGrid w:val="0"/>
              <w:spacing w:before="40"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suppressAutoHyphens/>
              <w:snapToGrid w:val="0"/>
              <w:spacing w:before="40"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</w:t>
            </w:r>
            <w:r w:rsidR="00557C9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51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получающих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пенсии: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12.3.1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по старости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535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557C96">
              <w:rPr>
                <w:rFonts w:ascii="Times New Roman" w:eastAsia="Times New Roman" w:hAnsi="Times New Roman" w:cs="Times New Roman"/>
                <w:szCs w:val="20"/>
              </w:rPr>
              <w:t>31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557C96">
              <w:rPr>
                <w:rFonts w:ascii="Times New Roman" w:eastAsia="Times New Roman" w:hAnsi="Times New Roman" w:cs="Times New Roman"/>
                <w:szCs w:val="20"/>
              </w:rPr>
              <w:t>42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12.3.2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120"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по инвалидности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557C96" w:rsidP="0087252E">
            <w:pPr>
              <w:snapToGrid w:val="0"/>
              <w:spacing w:before="12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189</w:t>
            </w:r>
          </w:p>
          <w:p w:rsidR="0087252E" w:rsidRPr="00E234D4" w:rsidRDefault="0087252E" w:rsidP="0087252E">
            <w:pPr>
              <w:snapToGrid w:val="0"/>
              <w:spacing w:before="12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557C96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</w:t>
            </w:r>
          </w:p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557C96">
              <w:rPr>
                <w:rFonts w:ascii="Times New Roman" w:eastAsia="Times New Roman" w:hAnsi="Times New Roman" w:cs="Times New Roman"/>
                <w:szCs w:val="20"/>
              </w:rPr>
              <w:t>09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right="-57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12.4.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Численность </w:t>
            </w:r>
          </w:p>
          <w:p w:rsidR="0087252E" w:rsidRPr="00E234D4" w:rsidRDefault="0087252E" w:rsidP="0087252E">
            <w:pPr>
              <w:spacing w:line="228" w:lineRule="auto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работающих 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пенсионеров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1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в том числе 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получающих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 пенсии: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87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12.4.1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по старости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62</w:t>
            </w:r>
          </w:p>
        </w:tc>
      </w:tr>
      <w:tr w:rsidR="0087252E" w:rsidRPr="00E234D4" w:rsidTr="0087252E">
        <w:tc>
          <w:tcPr>
            <w:tcW w:w="8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12.4.2</w:t>
            </w:r>
          </w:p>
        </w:tc>
        <w:tc>
          <w:tcPr>
            <w:tcW w:w="4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по инвалидности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ind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</w:tbl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pageBreakBefore/>
        <w:spacing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E234D4">
        <w:rPr>
          <w:rFonts w:ascii="Times New Roman" w:eastAsia="Times New Roman" w:hAnsi="Times New Roman" w:cs="Times New Roman"/>
          <w:b/>
          <w:caps/>
          <w:szCs w:val="20"/>
        </w:rPr>
        <w:lastRenderedPageBreak/>
        <w:t xml:space="preserve">4. охрана и сохранение объектов </w:t>
      </w:r>
      <w:proofErr w:type="gramStart"/>
      <w:r w:rsidRPr="00E234D4">
        <w:rPr>
          <w:rFonts w:ascii="Times New Roman" w:eastAsia="Times New Roman" w:hAnsi="Times New Roman" w:cs="Times New Roman"/>
          <w:b/>
          <w:caps/>
          <w:szCs w:val="20"/>
        </w:rPr>
        <w:t>культурного</w:t>
      </w:r>
      <w:proofErr w:type="gramEnd"/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E234D4">
        <w:rPr>
          <w:rFonts w:ascii="Times New Roman" w:eastAsia="Times New Roman" w:hAnsi="Times New Roman" w:cs="Times New Roman"/>
          <w:b/>
          <w:caps/>
          <w:szCs w:val="20"/>
        </w:rPr>
        <w:t xml:space="preserve">наследия (памятников истории и культуры) </w:t>
      </w:r>
      <w:r w:rsidRPr="00E234D4">
        <w:rPr>
          <w:rFonts w:ascii="Times New Roman" w:eastAsia="Times New Roman" w:hAnsi="Times New Roman" w:cs="Times New Roman"/>
          <w:b/>
          <w:caps/>
          <w:szCs w:val="20"/>
        </w:rPr>
        <w:br/>
        <w:t>местного (муниципального) значения</w:t>
      </w: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4271"/>
        <w:gridCol w:w="694"/>
        <w:gridCol w:w="1110"/>
        <w:gridCol w:w="1705"/>
        <w:gridCol w:w="1705"/>
      </w:tblGrid>
      <w:tr w:rsidR="0087252E" w:rsidRPr="00E234D4" w:rsidTr="0087252E">
        <w:trPr>
          <w:trHeight w:val="1765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 w:hanging="2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Количество памятников  истории и культуры на  территории сельского поселения – всего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14</w:t>
            </w: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архитектуры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садово-паркового  искусства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монументального  искусства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прочих 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архитектуры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садово-паркового  искусства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монументального  искусства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прочих 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pageBreakBefore/>
        <w:spacing w:line="228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E234D4">
        <w:rPr>
          <w:rFonts w:ascii="Times New Roman" w:eastAsia="Times New Roman" w:hAnsi="Times New Roman" w:cs="Times New Roman"/>
          <w:b/>
          <w:caps/>
          <w:szCs w:val="20"/>
        </w:rPr>
        <w:lastRenderedPageBreak/>
        <w:t>5</w:t>
      </w:r>
      <w:r w:rsidRPr="00E234D4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Pr="00E234D4">
        <w:rPr>
          <w:rFonts w:ascii="Times New Roman" w:eastAsia="Times New Roman" w:hAnsi="Times New Roman" w:cs="Times New Roman"/>
          <w:b/>
          <w:caps/>
          <w:szCs w:val="20"/>
        </w:rPr>
        <w:t xml:space="preserve">формирование и содержание </w:t>
      </w:r>
      <w:r w:rsidRPr="00E234D4">
        <w:rPr>
          <w:rFonts w:ascii="Times New Roman" w:eastAsia="Times New Roman" w:hAnsi="Times New Roman" w:cs="Times New Roman"/>
          <w:b/>
          <w:caps/>
          <w:szCs w:val="20"/>
        </w:rPr>
        <w:br/>
        <w:t>муниципального архива</w:t>
      </w:r>
    </w:p>
    <w:p w:rsidR="0087252E" w:rsidRPr="00E234D4" w:rsidRDefault="0087252E" w:rsidP="0087252E">
      <w:pPr>
        <w:spacing w:line="228" w:lineRule="auto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0" w:type="auto"/>
        <w:tblInd w:w="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274"/>
        <w:gridCol w:w="690"/>
        <w:gridCol w:w="1140"/>
        <w:gridCol w:w="1630"/>
        <w:gridCol w:w="1630"/>
      </w:tblGrid>
      <w:tr w:rsidR="0087252E" w:rsidRPr="00E234D4" w:rsidTr="0087252E">
        <w:trPr>
          <w:trHeight w:val="1765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87252E" w:rsidRPr="00E234D4" w:rsidRDefault="0087252E" w:rsidP="0087252E">
            <w:pPr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измере</w:t>
            </w:r>
            <w:proofErr w:type="spellEnd"/>
            <w:r w:rsidRPr="00E234D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87252E" w:rsidRPr="00E234D4" w:rsidRDefault="0087252E" w:rsidP="0087252E">
            <w:pPr>
              <w:spacing w:line="228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34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Количество муниципальных  архивов – всего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1</w:t>
            </w: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87252E" w:rsidRPr="00E234D4" w:rsidTr="0087252E">
        <w:tc>
          <w:tcPr>
            <w:tcW w:w="58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в специально отведенных помещениях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2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в приспособленных  помещениях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Занимаемая архивами  площадь – всего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46,1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46,1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46,1</w:t>
            </w: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из нее: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6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требующая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ремонта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2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234D4">
              <w:rPr>
                <w:rFonts w:ascii="Times New Roman" w:eastAsia="Times New Roman" w:hAnsi="Times New Roman" w:cs="Times New Roman"/>
                <w:szCs w:val="20"/>
              </w:rPr>
              <w:t>требующая</w:t>
            </w:r>
            <w:proofErr w:type="gramEnd"/>
            <w:r w:rsidRPr="00E234D4">
              <w:rPr>
                <w:rFonts w:ascii="Times New Roman" w:eastAsia="Times New Roman" w:hAnsi="Times New Roman" w:cs="Times New Roman"/>
                <w:szCs w:val="20"/>
              </w:rPr>
              <w:t xml:space="preserve"> оснащения  спецоборудованием  (стеллажи, лестницы,  подъемники и т.д.)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7252E" w:rsidRPr="00E234D4" w:rsidTr="0087252E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4D4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7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234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Количество единиц  хранения 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>1613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E234D4">
              <w:rPr>
                <w:rFonts w:ascii="Times New Roman" w:eastAsia="Times New Roman" w:hAnsi="Times New Roman" w:cs="Times New Roman"/>
                <w:szCs w:val="20"/>
              </w:rPr>
              <w:t>1613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7252E" w:rsidRPr="00E234D4" w:rsidRDefault="0087252E" w:rsidP="0087252E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234D4">
              <w:rPr>
                <w:rFonts w:ascii="Times New Roman" w:eastAsia="Times New Roman" w:hAnsi="Times New Roman" w:cs="Times New Roman"/>
                <w:szCs w:val="20"/>
              </w:rPr>
              <w:t>11613</w:t>
            </w:r>
          </w:p>
        </w:tc>
      </w:tr>
    </w:tbl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spacing w:line="228" w:lineRule="auto"/>
        <w:jc w:val="center"/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widowControl w:val="0"/>
        <w:suppressAutoHyphens/>
        <w:spacing w:after="120" w:line="228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:rsidR="0087252E" w:rsidRPr="00E234D4" w:rsidRDefault="0087252E" w:rsidP="0087252E">
      <w:pPr>
        <w:rPr>
          <w:rFonts w:ascii="Times New Roman" w:eastAsia="Times New Roman" w:hAnsi="Times New Roman" w:cs="Times New Roman"/>
        </w:rPr>
      </w:pPr>
    </w:p>
    <w:p w:rsidR="0087252E" w:rsidRPr="00E234D4" w:rsidRDefault="0087252E" w:rsidP="0087252E">
      <w:pPr>
        <w:rPr>
          <w:rFonts w:ascii="Times New Roman" w:eastAsia="Times New Roman" w:hAnsi="Times New Roman" w:cs="Times New Roman"/>
        </w:rPr>
      </w:pPr>
    </w:p>
    <w:p w:rsidR="0087252E" w:rsidRDefault="0087252E" w:rsidP="0087252E"/>
    <w:p w:rsidR="0087252E" w:rsidRDefault="0087252E" w:rsidP="0087252E"/>
    <w:p w:rsidR="0087252E" w:rsidRDefault="0087252E" w:rsidP="0087252E"/>
    <w:p w:rsidR="0087252E" w:rsidRDefault="0087252E"/>
    <w:sectPr w:rsidR="0087252E" w:rsidSect="0087252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7252E"/>
    <w:rsid w:val="00007A27"/>
    <w:rsid w:val="000B0B12"/>
    <w:rsid w:val="000F39CA"/>
    <w:rsid w:val="00105DE9"/>
    <w:rsid w:val="00286C10"/>
    <w:rsid w:val="002A31E7"/>
    <w:rsid w:val="00394E74"/>
    <w:rsid w:val="00515A15"/>
    <w:rsid w:val="00557C96"/>
    <w:rsid w:val="005A7C17"/>
    <w:rsid w:val="005F0A7A"/>
    <w:rsid w:val="00630DE5"/>
    <w:rsid w:val="006A4F91"/>
    <w:rsid w:val="00705480"/>
    <w:rsid w:val="00783845"/>
    <w:rsid w:val="00796A18"/>
    <w:rsid w:val="00833A26"/>
    <w:rsid w:val="0087252E"/>
    <w:rsid w:val="008C27EF"/>
    <w:rsid w:val="00901E60"/>
    <w:rsid w:val="0092174F"/>
    <w:rsid w:val="00990A7B"/>
    <w:rsid w:val="009E62DF"/>
    <w:rsid w:val="00A76BEE"/>
    <w:rsid w:val="00A847CC"/>
    <w:rsid w:val="00B00ED9"/>
    <w:rsid w:val="00B26200"/>
    <w:rsid w:val="00B7356A"/>
    <w:rsid w:val="00CD686B"/>
    <w:rsid w:val="00E12664"/>
    <w:rsid w:val="00E35DE0"/>
    <w:rsid w:val="00E40CAE"/>
    <w:rsid w:val="00E61949"/>
    <w:rsid w:val="00EC4845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252E"/>
  </w:style>
  <w:style w:type="paragraph" w:styleId="a3">
    <w:name w:val="Body Text"/>
    <w:basedOn w:val="a"/>
    <w:link w:val="a4"/>
    <w:rsid w:val="0087252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87252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87252E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rsid w:val="0087252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Верхний колонтитул Знак"/>
    <w:basedOn w:val="a0"/>
    <w:link w:val="a5"/>
    <w:rsid w:val="0087252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0">
    <w:name w:val="Верхний колонтитул1"/>
    <w:basedOn w:val="a"/>
    <w:rsid w:val="0087252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paragraph" w:styleId="a7">
    <w:name w:val="footnote text"/>
    <w:basedOn w:val="a"/>
    <w:link w:val="a8"/>
    <w:semiHidden/>
    <w:rsid w:val="008725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7252E"/>
    <w:rPr>
      <w:rFonts w:ascii="Arial" w:eastAsia="Lucida Sans Unicode" w:hAnsi="Arial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25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7252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DA88C-9CF0-4232-A6EE-114E197A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30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2018-03-06T00:20:00Z</cp:lastPrinted>
  <dcterms:created xsi:type="dcterms:W3CDTF">2017-05-10T05:22:00Z</dcterms:created>
  <dcterms:modified xsi:type="dcterms:W3CDTF">2018-03-06T00:29:00Z</dcterms:modified>
</cp:coreProperties>
</file>